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2CEBB96B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BD1C12">
        <w:rPr>
          <w:rFonts w:ascii="Times New Roman" w:eastAsia="Times New Roman" w:hAnsi="Times New Roman" w:cs="Times New Roman"/>
        </w:rPr>
        <w:t>2</w:t>
      </w:r>
      <w:r w:rsidR="00F123DC">
        <w:rPr>
          <w:rFonts w:ascii="Times New Roman" w:eastAsia="Times New Roman" w:hAnsi="Times New Roman" w:cs="Times New Roman"/>
        </w:rPr>
        <w:t>5</w:t>
      </w:r>
      <w:r w:rsidR="0008404C">
        <w:rPr>
          <w:rFonts w:ascii="Times New Roman" w:eastAsia="Times New Roman" w:hAnsi="Times New Roman" w:cs="Times New Roman"/>
        </w:rPr>
        <w:t>.</w:t>
      </w:r>
      <w:r w:rsidR="00BD1C12">
        <w:rPr>
          <w:rFonts w:ascii="Times New Roman" w:eastAsia="Times New Roman" w:hAnsi="Times New Roman" w:cs="Times New Roman"/>
        </w:rPr>
        <w:t>09</w:t>
      </w:r>
      <w:r w:rsidR="0008404C">
        <w:rPr>
          <w:rFonts w:ascii="Times New Roman" w:eastAsia="Times New Roman" w:hAnsi="Times New Roman" w:cs="Times New Roman"/>
        </w:rPr>
        <w:t>.202</w:t>
      </w:r>
      <w:r w:rsidR="006F05F4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29268706" w14:textId="77777777" w:rsidR="00C518C4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4A1F1CCF" w:rsidR="00D66A7C" w:rsidRPr="00C518C4" w:rsidRDefault="00D66A7C" w:rsidP="00C518C4">
      <w:pPr>
        <w:pStyle w:val="Akapitzlist"/>
        <w:numPr>
          <w:ilvl w:val="0"/>
          <w:numId w:val="45"/>
        </w:numPr>
        <w:spacing w:before="240" w:after="240"/>
        <w:ind w:left="0" w:hanging="426"/>
        <w:rPr>
          <w:rFonts w:ascii="Times New Roman" w:eastAsia="Times New Roman" w:hAnsi="Times New Roman" w:cs="Times New Roman"/>
          <w:b/>
          <w:color w:val="000000"/>
        </w:rPr>
      </w:pPr>
      <w:r w:rsidRPr="00C518C4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297AD932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C518C4">
        <w:rPr>
          <w:rFonts w:ascii="Times New Roman" w:eastAsia="Times New Roman" w:hAnsi="Times New Roman" w:cs="Times New Roman"/>
          <w:b/>
          <w:i/>
        </w:rPr>
        <w:t>Opracowanie nowego produktu leczniczego złożonego do stosowania w terapii cukrzycy typu 2”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346D2956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BD1C12">
        <w:rPr>
          <w:rFonts w:ascii="Times New Roman" w:eastAsia="Times New Roman" w:hAnsi="Times New Roman" w:cs="Times New Roman"/>
          <w:b/>
        </w:rPr>
        <w:t>07</w:t>
      </w:r>
      <w:r w:rsidR="00C129DF" w:rsidRPr="00AD1515">
        <w:rPr>
          <w:rFonts w:ascii="Times New Roman" w:eastAsia="Times New Roman" w:hAnsi="Times New Roman" w:cs="Times New Roman"/>
          <w:b/>
        </w:rPr>
        <w:t>.</w:t>
      </w:r>
      <w:r w:rsidR="00BD1C12">
        <w:rPr>
          <w:rFonts w:ascii="Times New Roman" w:eastAsia="Times New Roman" w:hAnsi="Times New Roman" w:cs="Times New Roman"/>
          <w:b/>
        </w:rPr>
        <w:t>10</w:t>
      </w:r>
      <w:r w:rsidR="00C129DF" w:rsidRPr="00AD1515">
        <w:rPr>
          <w:rFonts w:ascii="Times New Roman" w:eastAsia="Times New Roman" w:hAnsi="Times New Roman" w:cs="Times New Roman"/>
          <w:b/>
        </w:rPr>
        <w:t>.202</w:t>
      </w:r>
      <w:r w:rsidR="006F05F4">
        <w:rPr>
          <w:rFonts w:ascii="Times New Roman" w:eastAsia="Times New Roman" w:hAnsi="Times New Roman" w:cs="Times New Roman"/>
          <w:b/>
        </w:rPr>
        <w:t>5</w:t>
      </w:r>
      <w:r w:rsidR="00C129DF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FC9BB14" w14:textId="1F36AB57" w:rsidR="00C518C4" w:rsidRDefault="009379FE" w:rsidP="00C518C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C518C4" w:rsidRPr="00C518C4">
          <w:rPr>
            <w:rStyle w:val="Hipercze"/>
            <w:rFonts w:ascii="Times New Roman" w:eastAsia="Times New Roman" w:hAnsi="Times New Roman" w:cs="Times New Roman"/>
            <w:bCs/>
            <w:color w:val="auto"/>
          </w:rPr>
          <w:t>zapytaniaofertowe@lekam.pl</w:t>
        </w:r>
      </w:hyperlink>
    </w:p>
    <w:p w14:paraId="0874DC6A" w14:textId="77777777" w:rsidR="00C518C4" w:rsidRDefault="00C518C4" w:rsidP="00C518C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4BBED535" w14:textId="3A604B53" w:rsidR="00D66A7C" w:rsidRPr="00C518C4" w:rsidRDefault="00D66A7C" w:rsidP="00C518C4">
      <w:pPr>
        <w:pStyle w:val="Bezodstpw"/>
        <w:numPr>
          <w:ilvl w:val="0"/>
          <w:numId w:val="45"/>
        </w:numPr>
        <w:spacing w:line="276" w:lineRule="auto"/>
        <w:ind w:left="0" w:hanging="426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2AA75EB6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B775E0">
        <w:rPr>
          <w:rFonts w:ascii="Times New Roman" w:eastAsia="Times New Roman" w:hAnsi="Times New Roman" w:cs="Times New Roman"/>
          <w:i/>
          <w:iCs/>
        </w:rPr>
        <w:t>odczynników chemicznych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EF58708" w14:textId="1A27F20C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Zamawiający</w:t>
      </w:r>
      <w:r w:rsidR="00187BD4">
        <w:rPr>
          <w:rFonts w:ascii="Times New Roman" w:eastAsia="Times New Roman" w:hAnsi="Times New Roman" w:cs="Times New Roman"/>
        </w:rPr>
        <w:t xml:space="preserve"> nie</w:t>
      </w:r>
      <w:r>
        <w:rPr>
          <w:rFonts w:ascii="Times New Roman" w:eastAsia="Times New Roman" w:hAnsi="Times New Roman" w:cs="Times New Roman"/>
        </w:rPr>
        <w:t xml:space="preserve"> dopuszcza</w:t>
      </w:r>
      <w:r w:rsidR="008E1483">
        <w:rPr>
          <w:rFonts w:ascii="Times New Roman" w:eastAsia="Times New Roman" w:hAnsi="Times New Roman" w:cs="Times New Roman"/>
        </w:rPr>
        <w:t xml:space="preserve"> składani</w:t>
      </w:r>
      <w:r w:rsidR="00187BD4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ofert częściow</w:t>
      </w:r>
      <w:r w:rsidR="008E1483">
        <w:rPr>
          <w:rFonts w:ascii="Times New Roman" w:eastAsia="Times New Roman" w:hAnsi="Times New Roman" w:cs="Times New Roman"/>
        </w:rPr>
        <w:t>ych</w:t>
      </w:r>
      <w:r w:rsidR="00187BD4">
        <w:rPr>
          <w:rFonts w:ascii="Times New Roman" w:eastAsia="Times New Roman" w:hAnsi="Times New Roman" w:cs="Times New Roman"/>
        </w:rPr>
        <w:t xml:space="preserve">. </w:t>
      </w:r>
    </w:p>
    <w:p w14:paraId="4FD35B02" w14:textId="6FDCC5BB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D1515">
        <w:rPr>
          <w:rFonts w:ascii="Times New Roman" w:eastAsia="Times New Roman" w:hAnsi="Times New Roman" w:cs="Times New Roman"/>
        </w:rPr>
        <w:t>33696300-8</w:t>
      </w:r>
    </w:p>
    <w:p w14:paraId="53B1F20C" w14:textId="22866E6B" w:rsidR="001B5BDD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>
        <w:rPr>
          <w:rFonts w:ascii="Times New Roman" w:eastAsia="Times New Roman" w:hAnsi="Times New Roman" w:cs="Times New Roman"/>
          <w:b/>
        </w:rPr>
        <w:t>w</w:t>
      </w:r>
      <w:r w:rsidR="00BE0786">
        <w:rPr>
          <w:rFonts w:ascii="Times New Roman" w:eastAsia="Times New Roman" w:hAnsi="Times New Roman" w:cs="Times New Roman"/>
          <w:b/>
        </w:rPr>
        <w:t xml:space="preserve">szystkie wskazane </w:t>
      </w:r>
      <w:r w:rsidR="00B775E0">
        <w:rPr>
          <w:rFonts w:ascii="Times New Roman" w:eastAsia="Times New Roman" w:hAnsi="Times New Roman" w:cs="Times New Roman"/>
          <w:b/>
        </w:rPr>
        <w:t>w pkt I</w:t>
      </w:r>
      <w:r w:rsidR="00C518C4">
        <w:rPr>
          <w:rFonts w:ascii="Times New Roman" w:eastAsia="Times New Roman" w:hAnsi="Times New Roman" w:cs="Times New Roman"/>
          <w:b/>
        </w:rPr>
        <w:t>I</w:t>
      </w:r>
      <w:r w:rsidR="00B775E0">
        <w:rPr>
          <w:rFonts w:ascii="Times New Roman" w:eastAsia="Times New Roman" w:hAnsi="Times New Roman" w:cs="Times New Roman"/>
          <w:b/>
        </w:rPr>
        <w:t>. 5 pozycje</w:t>
      </w:r>
      <w:r w:rsidR="00BE0786">
        <w:rPr>
          <w:rFonts w:ascii="Times New Roman" w:eastAsia="Times New Roman" w:hAnsi="Times New Roman" w:cs="Times New Roman"/>
          <w:b/>
        </w:rPr>
        <w:t xml:space="preserve"> </w:t>
      </w:r>
      <w:r w:rsidR="007807F6">
        <w:rPr>
          <w:rFonts w:ascii="Times New Roman" w:eastAsia="Times New Roman" w:hAnsi="Times New Roman" w:cs="Times New Roman"/>
          <w:b/>
        </w:rPr>
        <w:t>powinny zostać dostarczone do zamawiającego w terminie maksymalnie do 6 tygodni od dnia złożenia zamówienia.</w:t>
      </w:r>
    </w:p>
    <w:p w14:paraId="43A2C46B" w14:textId="6211C6CD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886861" w:rsidRDefault="00D358A6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745B04" w14:paraId="23E8A0DB" w14:textId="77777777" w:rsidTr="00745B04">
        <w:tc>
          <w:tcPr>
            <w:tcW w:w="2410" w:type="dxa"/>
            <w:vAlign w:val="center"/>
          </w:tcPr>
          <w:p w14:paraId="2A598F4E" w14:textId="4F4C5258" w:rsidR="00745B04" w:rsidRPr="006D0B9B" w:rsidRDefault="00754618" w:rsidP="00745B04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6B5DC023" w14:textId="3FDF2E39" w:rsidR="00631440" w:rsidRDefault="00745B04" w:rsidP="00631440">
            <w:pPr>
              <w:rPr>
                <w:rFonts w:ascii="Times New Roman" w:eastAsia="Times New Roman" w:hAnsi="Times New Roman" w:cs="Times New Roman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odczynnika: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1440">
              <w:rPr>
                <w:rFonts w:ascii="Times New Roman" w:eastAsia="Times New Roman" w:hAnsi="Times New Roman" w:cs="Times New Roman"/>
              </w:rPr>
              <w:t xml:space="preserve">Bufor fosforanowy potasowy pH 6.8-koncentrat do rozcieńczenia </w:t>
            </w:r>
          </w:p>
          <w:p w14:paraId="27CB8338" w14:textId="77777777" w:rsidR="004E09FF" w:rsidRDefault="00745B04" w:rsidP="00745B04">
            <w:pPr>
              <w:spacing w:line="276" w:lineRule="auto"/>
              <w:jc w:val="both"/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</w:t>
            </w:r>
            <w:r w:rsidRPr="00DF65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Pr="009A662D">
              <w:rPr>
                <w:rFonts w:ascii="Times New Roman" w:hAnsi="Times New Roman" w:cs="Times New Roman"/>
              </w:rPr>
              <w:t xml:space="preserve"> </w:t>
            </w:r>
            <w:r w:rsidR="004E09FF" w:rsidRPr="009A662D">
              <w:rPr>
                <w:rFonts w:ascii="Times New Roman" w:hAnsi="Times New Roman" w:cs="Times New Roman"/>
              </w:rPr>
              <w:t>ilość koncentratu pozwalająca na otrzymanie 450 litrów medium</w:t>
            </w:r>
          </w:p>
          <w:p w14:paraId="0AECDBDB" w14:textId="77777777" w:rsidR="00745B04" w:rsidRPr="00C726DF" w:rsidRDefault="00745B04" w:rsidP="00745B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 jakościowe:</w:t>
            </w:r>
          </w:p>
          <w:p w14:paraId="35750D19" w14:textId="77777777" w:rsidR="00631440" w:rsidRPr="00631440" w:rsidRDefault="0063144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przeznaczony jako koncentrat do przygotowania medium do testu uwalniania </w:t>
            </w:r>
          </w:p>
          <w:p w14:paraId="4BA66911" w14:textId="14DF924D" w:rsidR="00631440" w:rsidRPr="00631440" w:rsidRDefault="0063144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Zawartość (M) przy 26-krotnym rozcieńczeniu (jako fosforan potasu jednozasadowy) mieści się </w:t>
            </w:r>
            <w:r w:rsidR="00241597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zakresie 0.045-0.054</w:t>
            </w:r>
          </w:p>
          <w:p w14:paraId="6BB9DA32" w14:textId="6F853A8E" w:rsidR="00745B04" w:rsidRPr="00631440" w:rsidRDefault="0063144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pH dla T=25 °C przy</w:t>
            </w:r>
            <w:r w:rsidR="00E95D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26-krotnym rozcieńczeniu mieści się w zakresie 6.75-6.85</w:t>
            </w:r>
          </w:p>
          <w:p w14:paraId="48DB6619" w14:textId="087469C8" w:rsidR="00631440" w:rsidRPr="00C726DF" w:rsidRDefault="00631440" w:rsidP="004E09FF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D10B7E">
              <w:rPr>
                <w:rFonts w:ascii="Times New Roman" w:hAnsi="Times New Roman" w:cs="Times New Roman"/>
              </w:rPr>
              <w:t xml:space="preserve">pakowanie jednostkowe </w:t>
            </w:r>
            <w:r w:rsidR="005B767C">
              <w:rPr>
                <w:rFonts w:ascii="Times New Roman" w:hAnsi="Times New Roman" w:cs="Times New Roman"/>
              </w:rPr>
              <w:t>–</w:t>
            </w:r>
            <w:r w:rsidR="004E09FF">
              <w:rPr>
                <w:rFonts w:ascii="Times New Roman" w:hAnsi="Times New Roman" w:cs="Times New Roman"/>
              </w:rPr>
              <w:t>od 0.9 l do 2.0 l</w:t>
            </w:r>
          </w:p>
        </w:tc>
      </w:tr>
      <w:tr w:rsidR="00745B04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745B04" w:rsidRPr="006D0B9B" w:rsidRDefault="00745B04" w:rsidP="00745B0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644137" w:rsidRPr="00644137" w14:paraId="5805574C" w14:textId="77777777" w:rsidTr="00583501">
        <w:tc>
          <w:tcPr>
            <w:tcW w:w="9067" w:type="dxa"/>
            <w:gridSpan w:val="2"/>
          </w:tcPr>
          <w:p w14:paraId="1C700299" w14:textId="7188B3B9" w:rsidR="00644137" w:rsidRPr="009A662D" w:rsidRDefault="00644137" w:rsidP="009A662D">
            <w:pPr>
              <w:pStyle w:val="Akapitzlist"/>
              <w:numPr>
                <w:ilvl w:val="0"/>
                <w:numId w:val="48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</w:rPr>
            </w:pPr>
            <w:r w:rsidRPr="009A662D">
              <w:rPr>
                <w:rFonts w:ascii="Times New Roman" w:hAnsi="Times New Roman" w:cs="Times New Roman"/>
              </w:rPr>
              <w:t xml:space="preserve">Do każdej z dostaw wykonawca zamówienia musi dostarczyć certyfikat jakości potwierdzający spełnienie wymagań jakościowych postawionych w opisie przedmiotu zamówienia dla zamawianych odczynników (zgodnie z pkt. II.5 niniejszego formularza). Certyfikat powinien zostać dostarczony w formie papierowej razem z dostawą lub </w:t>
            </w:r>
            <w:r w:rsidR="005B767C" w:rsidRPr="005B767C">
              <w:rPr>
                <w:rFonts w:ascii="Times New Roman" w:hAnsi="Times New Roman" w:cs="Times New Roman"/>
              </w:rPr>
              <w:t>przesłany w formie elektronicznej</w:t>
            </w:r>
            <w:r w:rsidR="00960BFF">
              <w:rPr>
                <w:rFonts w:ascii="Times New Roman" w:hAnsi="Times New Roman" w:cs="Times New Roman"/>
              </w:rPr>
              <w:t xml:space="preserve"> w taki sposób, aby Zamawiający dysponował nim na dzień dostawy.</w:t>
            </w:r>
          </w:p>
          <w:p w14:paraId="7F96D20E" w14:textId="4A13A397" w:rsidR="00644137" w:rsidRPr="009A662D" w:rsidRDefault="00644137" w:rsidP="009A662D">
            <w:pPr>
              <w:pStyle w:val="Akapitzlist"/>
              <w:numPr>
                <w:ilvl w:val="0"/>
                <w:numId w:val="48"/>
              </w:numPr>
              <w:spacing w:line="276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662D">
              <w:rPr>
                <w:rFonts w:ascii="Times New Roman" w:eastAsia="Times New Roman" w:hAnsi="Times New Roman" w:cs="Times New Roman"/>
                <w:color w:val="000000"/>
              </w:rPr>
              <w:t>Termin ważności dla dostarczanych odczynników min. 12 m-cy od daty dostawy.</w:t>
            </w:r>
          </w:p>
        </w:tc>
      </w:tr>
    </w:tbl>
    <w:p w14:paraId="0FC6023C" w14:textId="77777777" w:rsidR="005868B1" w:rsidRPr="00644137" w:rsidRDefault="005868B1" w:rsidP="009A662D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6F690F3" w14:textId="1342391B" w:rsidR="00395197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2"/>
          <w:footerReference w:type="default" r:id="rId13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4657EE" w14:paraId="42ECDB42" w14:textId="77777777" w:rsidTr="004657EE">
        <w:tc>
          <w:tcPr>
            <w:tcW w:w="7351" w:type="dxa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80140502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801405023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703864487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703864487"/>
          </w:p>
          <w:p w14:paraId="19A40837" w14:textId="48587915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1542135915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1542135915"/>
          </w:p>
        </w:tc>
        <w:tc>
          <w:tcPr>
            <w:tcW w:w="7351" w:type="dxa"/>
            <w:tcBorders>
              <w:left w:val="nil"/>
            </w:tcBorders>
          </w:tcPr>
          <w:p w14:paraId="755CC3FA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339391296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339391296"/>
          </w:p>
          <w:p w14:paraId="02D754D8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808654466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808654466"/>
          </w:p>
          <w:p w14:paraId="44DBE4FF" w14:textId="7698073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43269070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432690702"/>
          </w:p>
        </w:tc>
      </w:tr>
    </w:tbl>
    <w:p w14:paraId="648282E5" w14:textId="7BE4A481" w:rsidR="00395197" w:rsidRDefault="00395197" w:rsidP="004657EE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1559"/>
        <w:gridCol w:w="1418"/>
        <w:gridCol w:w="1559"/>
        <w:gridCol w:w="1418"/>
        <w:gridCol w:w="1143"/>
        <w:gridCol w:w="1418"/>
        <w:gridCol w:w="3385"/>
        <w:gridCol w:w="1283"/>
      </w:tblGrid>
      <w:tr w:rsidR="006D0B9B" w:rsidRPr="004217DA" w:rsidDel="00980901" w14:paraId="73370E1E" w14:textId="7F7A00E4" w:rsidTr="009A662D">
        <w:trPr>
          <w:trHeight w:val="440"/>
          <w:jc w:val="center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006452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006452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068119CD" w14:textId="0D87E386" w:rsid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D0B9B" w:rsidRPr="004217DA" w:rsidDel="00980901" w14:paraId="1851E70E" w14:textId="2F9FAE03" w:rsidTr="009A662D">
        <w:trPr>
          <w:cantSplit/>
          <w:trHeight w:val="113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25788E" w14:textId="09A3EEEE" w:rsidR="006D0B9B" w:rsidRPr="004217DA" w:rsidDel="00980901" w:rsidRDefault="006D0B9B" w:rsidP="00CD3ECA">
            <w:pPr>
              <w:spacing w:after="0"/>
              <w:ind w:left="113" w:right="-101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A98B" w14:textId="7F51DB9E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F7B1" w14:textId="4E600E4A" w:rsidR="006D0B9B" w:rsidRPr="00CC77BD" w:rsidDel="00980901" w:rsidRDefault="006D0B9B" w:rsidP="005B767C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Wielkość opakowania jednostkowego [litr</w:t>
            </w:r>
            <w:r w:rsidR="00E373E8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EBA2" w14:textId="77777777" w:rsidR="006D0B9B" w:rsidRPr="00CC77BD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Cena netto za opakowanie jednostkowe </w:t>
            </w:r>
          </w:p>
          <w:p w14:paraId="697897BE" w14:textId="77777777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647E2CEC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578E4C13" w:rsidR="006D0B9B" w:rsidRPr="00CC77BD" w:rsidRDefault="006D0B9B" w:rsidP="00CD3ECA">
            <w:pPr>
              <w:spacing w:after="0"/>
              <w:ind w:left="122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</w:t>
            </w:r>
            <w:r w:rsidR="004657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18514230" w14:textId="77777777" w:rsidR="006D0B9B" w:rsidRPr="00CC77BD" w:rsidDel="00980901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Inne koszty* </w:t>
            </w:r>
          </w:p>
          <w:p w14:paraId="0064FA1E" w14:textId="77777777" w:rsidR="006D0B9B" w:rsidRPr="006D0B9B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6D0B9B" w:rsidRPr="00CC77BD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5972CD" w:rsidRPr="004217DA" w:rsidDel="00980901" w14:paraId="14A50A41" w14:textId="77777777" w:rsidTr="009A662D">
        <w:trPr>
          <w:trHeight w:val="3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CEB2" w14:textId="77777777" w:rsidR="005972CD" w:rsidRPr="00CC77BD" w:rsidDel="00980901" w:rsidRDefault="005972CD" w:rsidP="00CF1E09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1288855266" w:edGrp="everyone" w:colFirst="2" w:colLast="2"/>
            <w:permStart w:id="977364746" w:edGrp="everyone" w:colFirst="3" w:colLast="3"/>
            <w:permStart w:id="1387666375" w:edGrp="everyone" w:colFirst="4" w:colLast="4"/>
            <w:permStart w:id="1924555144" w:edGrp="everyone" w:colFirst="5" w:colLast="5"/>
            <w:permStart w:id="76747396" w:edGrp="everyone" w:colFirst="6" w:colLast="6"/>
            <w:permStart w:id="886909328" w:edGrp="everyone" w:colFirst="7" w:colLast="7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DC2A" w14:textId="77777777" w:rsidR="004E09FF" w:rsidRDefault="005972CD" w:rsidP="00657C9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Bufor </w:t>
            </w:r>
            <w:r w:rsidR="00657C9D">
              <w:rPr>
                <w:rFonts w:ascii="Times New Roman" w:eastAsia="Times New Roman" w:hAnsi="Times New Roman" w:cs="Times New Roman"/>
              </w:rPr>
              <w:t>fosforanowy potasowy</w:t>
            </w:r>
            <w:r>
              <w:rPr>
                <w:rFonts w:ascii="Times New Roman" w:eastAsia="Times New Roman" w:hAnsi="Times New Roman" w:cs="Times New Roman"/>
              </w:rPr>
              <w:t xml:space="preserve"> pH </w:t>
            </w:r>
            <w:r w:rsidR="00657C9D">
              <w:rPr>
                <w:rFonts w:ascii="Times New Roman" w:eastAsia="Times New Roman" w:hAnsi="Times New Roman" w:cs="Times New Roman"/>
              </w:rPr>
              <w:t>6.8</w:t>
            </w:r>
            <w:r>
              <w:rPr>
                <w:rFonts w:ascii="Times New Roman" w:eastAsia="Times New Roman" w:hAnsi="Times New Roman" w:cs="Times New Roman"/>
              </w:rPr>
              <w:t xml:space="preserve">-koncentrat do rozcieńczenia </w:t>
            </w:r>
          </w:p>
          <w:p w14:paraId="12131214" w14:textId="5EDD9F58" w:rsidR="005972CD" w:rsidRPr="004217DA" w:rsidDel="00980901" w:rsidRDefault="005972CD" w:rsidP="00657C9D">
            <w:pPr>
              <w:spacing w:after="0"/>
              <w:rPr>
                <w:rFonts w:ascii="Times New Roman" w:hAnsi="Times New Roman" w:cs="Times New Roman"/>
              </w:rPr>
            </w:pPr>
            <w:r w:rsidRPr="00DF65BC">
              <w:rPr>
                <w:rFonts w:ascii="Times New Roman" w:eastAsia="Times New Roman" w:hAnsi="Times New Roman" w:cs="Times New Roman"/>
              </w:rPr>
              <w:t>(</w:t>
            </w:r>
            <w:r w:rsidR="004E09FF" w:rsidRPr="009A662D">
              <w:rPr>
                <w:rFonts w:ascii="Times New Roman" w:hAnsi="Times New Roman" w:cs="Times New Roman"/>
              </w:rPr>
              <w:t>ilość koncentratu pozwalająca na otrzymanie 450 litrów medium</w:t>
            </w:r>
            <w:r w:rsidR="004E09FF" w:rsidDel="005B767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3DB8" w14:textId="77777777" w:rsidR="005972CD" w:rsidRPr="004217DA" w:rsidDel="00980901" w:rsidRDefault="005972CD" w:rsidP="00CF1E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7503" w14:textId="77777777" w:rsidR="005972CD" w:rsidRPr="00EA45C2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E4A1" w14:textId="77777777" w:rsidR="005972CD" w:rsidRPr="004217DA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9F97D" w14:textId="77777777" w:rsidR="005972CD" w:rsidRPr="004217DA" w:rsidDel="00980901" w:rsidRDefault="005972CD" w:rsidP="00CF1E09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4F3C5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8B1B8" w14:textId="77777777" w:rsidR="005972CD" w:rsidRPr="006D0B9B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1EC" w14:textId="7D1F87D0" w:rsidR="005972CD" w:rsidRPr="004217DA" w:rsidDel="00980901" w:rsidRDefault="005972CD" w:rsidP="00AC2A44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przeznaczony </w:t>
            </w:r>
            <w:r w:rsidR="00AC2A44">
              <w:rPr>
                <w:rFonts w:ascii="Times New Roman" w:hAnsi="Times New Roman" w:cs="Times New Roman"/>
              </w:rPr>
              <w:t xml:space="preserve">jako koncentrat </w:t>
            </w:r>
            <w:r>
              <w:rPr>
                <w:rFonts w:ascii="Times New Roman" w:hAnsi="Times New Roman" w:cs="Times New Roman"/>
              </w:rPr>
              <w:t xml:space="preserve">do przygotowania medium do testu uwalniania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205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1858217588" w:edGrp="everyone"/>
            <w:permEnd w:id="1858217588"/>
          </w:p>
        </w:tc>
      </w:tr>
      <w:permEnd w:id="1288855266"/>
      <w:permEnd w:id="977364746"/>
      <w:permEnd w:id="1387666375"/>
      <w:permEnd w:id="1924555144"/>
      <w:permEnd w:id="76747396"/>
      <w:permEnd w:id="886909328"/>
      <w:tr w:rsidR="005972CD" w:rsidRPr="004217DA" w:rsidDel="00980901" w14:paraId="531282BD" w14:textId="77777777" w:rsidTr="009A662D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0A53" w14:textId="77777777" w:rsidR="005972CD" w:rsidRPr="00CC77BD" w:rsidDel="00980901" w:rsidRDefault="005972CD" w:rsidP="00CF1E09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DA28" w14:textId="77777777" w:rsidR="005972CD" w:rsidRDefault="005972CD" w:rsidP="00CF1E0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1FBA" w14:textId="77777777" w:rsidR="005972CD" w:rsidRPr="004217DA" w:rsidDel="00980901" w:rsidRDefault="005972CD" w:rsidP="00CF1E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EB54" w14:textId="77777777" w:rsidR="005972CD" w:rsidRPr="00EA45C2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B74E" w14:textId="77777777" w:rsidR="005972CD" w:rsidRPr="004217DA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2F13E" w14:textId="77777777" w:rsidR="005972CD" w:rsidRPr="004217DA" w:rsidDel="00980901" w:rsidRDefault="005972CD" w:rsidP="00CF1E09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C36D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CF4B" w14:textId="77777777" w:rsidR="005972CD" w:rsidRPr="006D0B9B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278B" w14:textId="426744A5" w:rsidR="005972CD" w:rsidRDefault="005972CD" w:rsidP="00657C9D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Zawartość (M) przy 26-krotnym rozcieńczeniu (jako </w:t>
            </w:r>
            <w:r w:rsidR="00657C9D">
              <w:rPr>
                <w:rFonts w:ascii="Times New Roman" w:hAnsi="Times New Roman" w:cs="Times New Roman"/>
              </w:rPr>
              <w:t>fosforan potasu jednozasadowy</w:t>
            </w:r>
            <w:r>
              <w:rPr>
                <w:rFonts w:ascii="Times New Roman" w:hAnsi="Times New Roman" w:cs="Times New Roman"/>
              </w:rPr>
              <w:t xml:space="preserve">) mieści się </w:t>
            </w:r>
            <w:r w:rsidR="00241597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zakresie 0.045-0.054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6C9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923624469" w:edGrp="everyone"/>
            <w:permEnd w:id="923624469"/>
          </w:p>
        </w:tc>
      </w:tr>
      <w:tr w:rsidR="005972CD" w:rsidRPr="004217DA" w:rsidDel="00980901" w14:paraId="6B70C382" w14:textId="77777777" w:rsidTr="009A662D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5EB6" w14:textId="77777777" w:rsidR="005972CD" w:rsidRPr="00CC77BD" w:rsidDel="00980901" w:rsidRDefault="005972CD" w:rsidP="00CF1E09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1B9E" w14:textId="77777777" w:rsidR="005972CD" w:rsidRDefault="005972CD" w:rsidP="00CF1E0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82BF" w14:textId="77777777" w:rsidR="005972CD" w:rsidRPr="004217DA" w:rsidDel="00980901" w:rsidRDefault="005972CD" w:rsidP="00CF1E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A716" w14:textId="77777777" w:rsidR="005972CD" w:rsidRPr="00EA45C2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DEB1" w14:textId="77777777" w:rsidR="005972CD" w:rsidRPr="004217DA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21520" w14:textId="77777777" w:rsidR="005972CD" w:rsidRPr="004217DA" w:rsidDel="00980901" w:rsidRDefault="005972CD" w:rsidP="00CF1E09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14AE2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AD46" w14:textId="77777777" w:rsidR="005972CD" w:rsidRPr="006D0B9B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2EF" w14:textId="65245C55" w:rsidR="005972CD" w:rsidRDefault="005972CD" w:rsidP="00FF111B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 dla T=25 °C przy</w:t>
            </w:r>
            <w:r w:rsidR="00E95D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26-krotnym rozcieńczeniu mieści się w zakresie </w:t>
            </w:r>
            <w:r w:rsidR="00FF111B">
              <w:rPr>
                <w:rFonts w:ascii="Times New Roman" w:hAnsi="Times New Roman" w:cs="Times New Roman"/>
              </w:rPr>
              <w:t>6.75</w:t>
            </w:r>
            <w:r>
              <w:rPr>
                <w:rFonts w:ascii="Times New Roman" w:hAnsi="Times New Roman" w:cs="Times New Roman"/>
              </w:rPr>
              <w:t>-</w:t>
            </w:r>
            <w:r w:rsidR="00FF111B">
              <w:rPr>
                <w:rFonts w:ascii="Times New Roman" w:hAnsi="Times New Roman" w:cs="Times New Roman"/>
              </w:rPr>
              <w:t>6.85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FC2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385361468" w:edGrp="everyone"/>
            <w:permEnd w:id="385361468"/>
          </w:p>
        </w:tc>
      </w:tr>
      <w:tr w:rsidR="005972CD" w:rsidRPr="004217DA" w:rsidDel="00980901" w14:paraId="4775FCB6" w14:textId="77777777" w:rsidTr="009A662D">
        <w:trPr>
          <w:trHeight w:val="340"/>
          <w:jc w:val="center"/>
        </w:trPr>
        <w:tc>
          <w:tcPr>
            <w:tcW w:w="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50EE" w14:textId="77777777" w:rsidR="005972CD" w:rsidRPr="00CC77BD" w:rsidDel="00980901" w:rsidRDefault="005972CD" w:rsidP="00CF1E09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A4B" w14:textId="77777777" w:rsidR="005972CD" w:rsidRPr="00B775E0" w:rsidRDefault="005972CD" w:rsidP="00CF1E0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154D" w14:textId="77777777" w:rsidR="005972CD" w:rsidRPr="004217DA" w:rsidDel="00980901" w:rsidRDefault="005972CD" w:rsidP="00CF1E0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ED96" w14:textId="77777777" w:rsidR="005972CD" w:rsidRPr="00EA45C2" w:rsidDel="00980901" w:rsidRDefault="005972CD" w:rsidP="00CF1E09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65954" w14:textId="77777777" w:rsidR="005972CD" w:rsidRPr="004217DA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A14" w14:textId="77777777" w:rsidR="005972CD" w:rsidRPr="004217DA" w:rsidDel="00980901" w:rsidRDefault="005972CD" w:rsidP="00CF1E09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4CE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2046" w14:textId="77777777" w:rsidR="005972CD" w:rsidRPr="006D0B9B" w:rsidDel="00980901" w:rsidRDefault="005972CD" w:rsidP="00CF1E09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451" w14:textId="0C0896A0" w:rsidR="005972CD" w:rsidRPr="004217DA" w:rsidDel="00980901" w:rsidRDefault="005972CD" w:rsidP="00CF1E0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D10B7E">
              <w:rPr>
                <w:rFonts w:ascii="Times New Roman" w:hAnsi="Times New Roman" w:cs="Times New Roman"/>
              </w:rPr>
              <w:t xml:space="preserve">pakowanie jednostkowe </w:t>
            </w:r>
            <w:r w:rsidR="005B767C">
              <w:rPr>
                <w:rFonts w:ascii="Times New Roman" w:hAnsi="Times New Roman" w:cs="Times New Roman"/>
              </w:rPr>
              <w:t xml:space="preserve">– </w:t>
            </w:r>
            <w:r w:rsidR="004E09FF">
              <w:rPr>
                <w:rFonts w:ascii="Times New Roman" w:hAnsi="Times New Roman" w:cs="Times New Roman"/>
              </w:rPr>
              <w:t xml:space="preserve">od 0.9 l do 2.0 l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476" w14:textId="77777777" w:rsidR="005972CD" w:rsidRPr="004217DA" w:rsidDel="00980901" w:rsidRDefault="005972CD" w:rsidP="00CF1E09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1017010887" w:edGrp="everyone"/>
            <w:permEnd w:id="1017010887"/>
          </w:p>
        </w:tc>
      </w:tr>
    </w:tbl>
    <w:p w14:paraId="3DF43DCC" w14:textId="2DF854BE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292DDE38" w14:textId="350DB988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specyfikacji. W przypadku innej wielkości opakowania jednostkowego prosimy o </w:t>
      </w:r>
      <w:r w:rsidR="00226EE4">
        <w:rPr>
          <w:rFonts w:ascii="Times New Roman" w:eastAsia="Times New Roman" w:hAnsi="Times New Roman" w:cs="Times New Roman"/>
          <w:color w:val="000000"/>
        </w:rPr>
        <w:t>wskazanie objętości</w:t>
      </w:r>
      <w:r w:rsidR="008515BC">
        <w:rPr>
          <w:rFonts w:ascii="Times New Roman" w:eastAsia="Times New Roman" w:hAnsi="Times New Roman" w:cs="Times New Roman"/>
          <w:color w:val="000000"/>
        </w:rPr>
        <w:t xml:space="preserve"> oferowanego opakowania</w:t>
      </w:r>
    </w:p>
    <w:p w14:paraId="6A937244" w14:textId="77777777" w:rsidR="004657EE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0DFD8D" w14:textId="768AB0CF" w:rsidR="00194453" w:rsidRDefault="00194453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Niniejszym oświadczamy, że:</w:t>
      </w:r>
    </w:p>
    <w:p w14:paraId="554DCC5A" w14:textId="03643834" w:rsidR="00194453" w:rsidRPr="009A662D" w:rsidRDefault="00194453" w:rsidP="009A662D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A662D">
        <w:rPr>
          <w:rFonts w:ascii="Times New Roman" w:hAnsi="Times New Roman" w:cs="Times New Roman"/>
        </w:rPr>
        <w:lastRenderedPageBreak/>
        <w:t>do każdej z dostaw zamówienia dostarczymy certyfikat jakości potwierdzający spełnienie wymagań jakościowych postawionych w opisie przedmiotu zamówienia dla dostarczanych odczynników (zgodnie z pkt. II.5 niniejszego formularza). Certyfikat zostanie dostarczony w formie papierowej razem z dostawą lub przesłany w formie elektronicznej w taki sposób, aby Zamawiający dysponował nim na dzień dostawy</w:t>
      </w:r>
      <w:r>
        <w:rPr>
          <w:rFonts w:ascii="Times New Roman" w:hAnsi="Times New Roman" w:cs="Times New Roman"/>
        </w:rPr>
        <w:t>;</w:t>
      </w:r>
    </w:p>
    <w:p w14:paraId="23B0F1E6" w14:textId="758730B4" w:rsidR="00194453" w:rsidRPr="009A662D" w:rsidRDefault="00194453" w:rsidP="009A662D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</w:t>
      </w:r>
      <w:r w:rsidRPr="009A662D">
        <w:rPr>
          <w:rFonts w:ascii="Times New Roman" w:eastAsia="Times New Roman" w:hAnsi="Times New Roman" w:cs="Times New Roman"/>
          <w:color w:val="000000"/>
        </w:rPr>
        <w:t>ermin ważności dostarczanych odczynników będzie wynosił</w:t>
      </w:r>
      <w:r w:rsidR="00D63266">
        <w:rPr>
          <w:rFonts w:ascii="Times New Roman" w:eastAsia="Times New Roman" w:hAnsi="Times New Roman" w:cs="Times New Roman"/>
          <w:color w:val="000000"/>
        </w:rPr>
        <w:t xml:space="preserve"> min. 12 m-cy</w:t>
      </w:r>
      <w:r w:rsidRPr="009A662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liczonych </w:t>
      </w:r>
      <w:r w:rsidR="00D63266">
        <w:rPr>
          <w:rFonts w:ascii="Times New Roman" w:eastAsia="Times New Roman" w:hAnsi="Times New Roman" w:cs="Times New Roman"/>
          <w:color w:val="000000"/>
        </w:rPr>
        <w:t xml:space="preserve">od </w:t>
      </w:r>
      <w:r w:rsidRPr="009A662D">
        <w:rPr>
          <w:rFonts w:ascii="Times New Roman" w:eastAsia="Times New Roman" w:hAnsi="Times New Roman" w:cs="Times New Roman"/>
          <w:color w:val="000000"/>
        </w:rPr>
        <w:t>daty dostawy.</w:t>
      </w:r>
    </w:p>
    <w:p w14:paraId="5F9CDA66" w14:textId="77777777" w:rsidR="00194453" w:rsidRDefault="00194453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EA0D446" w14:textId="77777777" w:rsidR="00194453" w:rsidRDefault="00194453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DF05877" w14:textId="77777777" w:rsidR="00194453" w:rsidRDefault="00194453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9DA21A7" w14:textId="77777777" w:rsidR="00194453" w:rsidRPr="00B775E0" w:rsidRDefault="00194453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680083974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68008397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8F89" w14:textId="77777777" w:rsidR="00D05D4C" w:rsidRDefault="00D05D4C" w:rsidP="00D66A7C">
      <w:pPr>
        <w:spacing w:after="0" w:line="240" w:lineRule="auto"/>
      </w:pPr>
      <w:r>
        <w:separator/>
      </w:r>
    </w:p>
  </w:endnote>
  <w:endnote w:type="continuationSeparator" w:id="0">
    <w:p w14:paraId="53BF7F65" w14:textId="77777777" w:rsidR="00D05D4C" w:rsidRDefault="00D05D4C" w:rsidP="00D66A7C">
      <w:pPr>
        <w:spacing w:after="0" w:line="240" w:lineRule="auto"/>
      </w:pPr>
      <w:r>
        <w:continuationSeparator/>
      </w:r>
    </w:p>
  </w:endnote>
  <w:endnote w:type="continuationNotice" w:id="1">
    <w:p w14:paraId="01BCD475" w14:textId="77777777" w:rsidR="00D05D4C" w:rsidRDefault="00D05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18661BC4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="00D63266">
          <w:rPr>
            <w:rFonts w:ascii="Times New Roman" w:hAnsi="Times New Roman" w:cs="Times New Roman"/>
            <w:noProof/>
          </w:rPr>
          <w:t>4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CD3ECA">
          <w:rPr>
            <w:rFonts w:ascii="Times New Roman" w:hAnsi="Times New Roman" w:cs="Times New Roman"/>
          </w:rPr>
          <w:t>4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6287" w14:textId="77777777" w:rsidR="00D05D4C" w:rsidRDefault="00D05D4C" w:rsidP="00D66A7C">
      <w:pPr>
        <w:spacing w:after="0" w:line="240" w:lineRule="auto"/>
      </w:pPr>
      <w:r>
        <w:separator/>
      </w:r>
    </w:p>
  </w:footnote>
  <w:footnote w:type="continuationSeparator" w:id="0">
    <w:p w14:paraId="7367D03B" w14:textId="77777777" w:rsidR="00D05D4C" w:rsidRDefault="00D05D4C" w:rsidP="00D66A7C">
      <w:pPr>
        <w:spacing w:after="0" w:line="240" w:lineRule="auto"/>
      </w:pPr>
      <w:r>
        <w:continuationSeparator/>
      </w:r>
    </w:p>
  </w:footnote>
  <w:footnote w:type="continuationNotice" w:id="1">
    <w:p w14:paraId="21640623" w14:textId="77777777" w:rsidR="00D05D4C" w:rsidRDefault="00D05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9357050" w:rsidR="00D66A7C" w:rsidRDefault="004657EE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05606357">
          <wp:simplePos x="0" y="0"/>
          <wp:positionH relativeFrom="column">
            <wp:posOffset>2950845</wp:posOffset>
          </wp:positionH>
          <wp:positionV relativeFrom="paragraph">
            <wp:posOffset>-172085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05C12F0C">
          <wp:simplePos x="0" y="0"/>
          <wp:positionH relativeFrom="margin">
            <wp:posOffset>531495</wp:posOffset>
          </wp:positionH>
          <wp:positionV relativeFrom="paragraph">
            <wp:posOffset>-139700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787E"/>
    <w:multiLevelType w:val="hybridMultilevel"/>
    <w:tmpl w:val="C2C46166"/>
    <w:lvl w:ilvl="0" w:tplc="4A1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63501"/>
    <w:multiLevelType w:val="hybridMultilevel"/>
    <w:tmpl w:val="32D0C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1297B"/>
    <w:multiLevelType w:val="hybridMultilevel"/>
    <w:tmpl w:val="F7E841DE"/>
    <w:lvl w:ilvl="0" w:tplc="70608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C2159"/>
    <w:multiLevelType w:val="hybridMultilevel"/>
    <w:tmpl w:val="5672D6A8"/>
    <w:lvl w:ilvl="0" w:tplc="6A50DA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62F71"/>
    <w:multiLevelType w:val="hybridMultilevel"/>
    <w:tmpl w:val="C2C461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143F"/>
    <w:multiLevelType w:val="hybridMultilevel"/>
    <w:tmpl w:val="B5E6C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3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6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8855">
    <w:abstractNumId w:val="7"/>
  </w:num>
  <w:num w:numId="2" w16cid:durableId="1783843786">
    <w:abstractNumId w:val="38"/>
  </w:num>
  <w:num w:numId="3" w16cid:durableId="147094700">
    <w:abstractNumId w:val="29"/>
  </w:num>
  <w:num w:numId="4" w16cid:durableId="198902707">
    <w:abstractNumId w:val="19"/>
  </w:num>
  <w:num w:numId="5" w16cid:durableId="1823933496">
    <w:abstractNumId w:val="8"/>
  </w:num>
  <w:num w:numId="6" w16cid:durableId="467821203">
    <w:abstractNumId w:val="1"/>
  </w:num>
  <w:num w:numId="7" w16cid:durableId="1568227652">
    <w:abstractNumId w:val="4"/>
  </w:num>
  <w:num w:numId="8" w16cid:durableId="1392650185">
    <w:abstractNumId w:val="42"/>
  </w:num>
  <w:num w:numId="9" w16cid:durableId="1342708424">
    <w:abstractNumId w:val="31"/>
  </w:num>
  <w:num w:numId="10" w16cid:durableId="13994787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8170229">
    <w:abstractNumId w:val="47"/>
  </w:num>
  <w:num w:numId="12" w16cid:durableId="1149979890">
    <w:abstractNumId w:val="32"/>
  </w:num>
  <w:num w:numId="13" w16cid:durableId="11424592">
    <w:abstractNumId w:val="16"/>
  </w:num>
  <w:num w:numId="14" w16cid:durableId="1431468699">
    <w:abstractNumId w:val="0"/>
  </w:num>
  <w:num w:numId="15" w16cid:durableId="741488599">
    <w:abstractNumId w:val="12"/>
  </w:num>
  <w:num w:numId="16" w16cid:durableId="770318442">
    <w:abstractNumId w:val="49"/>
  </w:num>
  <w:num w:numId="17" w16cid:durableId="844906847">
    <w:abstractNumId w:val="21"/>
  </w:num>
  <w:num w:numId="18" w16cid:durableId="286160972">
    <w:abstractNumId w:val="23"/>
  </w:num>
  <w:num w:numId="19" w16cid:durableId="427972737">
    <w:abstractNumId w:val="33"/>
  </w:num>
  <w:num w:numId="20" w16cid:durableId="1133446729">
    <w:abstractNumId w:val="26"/>
  </w:num>
  <w:num w:numId="21" w16cid:durableId="2076658009">
    <w:abstractNumId w:val="30"/>
  </w:num>
  <w:num w:numId="22" w16cid:durableId="2056849693">
    <w:abstractNumId w:val="3"/>
  </w:num>
  <w:num w:numId="23" w16cid:durableId="890385316">
    <w:abstractNumId w:val="9"/>
  </w:num>
  <w:num w:numId="24" w16cid:durableId="191039060">
    <w:abstractNumId w:val="15"/>
  </w:num>
  <w:num w:numId="25" w16cid:durableId="1589459571">
    <w:abstractNumId w:val="13"/>
  </w:num>
  <w:num w:numId="26" w16cid:durableId="1042247932">
    <w:abstractNumId w:val="10"/>
  </w:num>
  <w:num w:numId="27" w16cid:durableId="1523544550">
    <w:abstractNumId w:val="17"/>
  </w:num>
  <w:num w:numId="28" w16cid:durableId="1954361986">
    <w:abstractNumId w:val="14"/>
  </w:num>
  <w:num w:numId="29" w16cid:durableId="1379891318">
    <w:abstractNumId w:val="39"/>
  </w:num>
  <w:num w:numId="30" w16cid:durableId="891893409">
    <w:abstractNumId w:val="35"/>
  </w:num>
  <w:num w:numId="31" w16cid:durableId="1944535458">
    <w:abstractNumId w:val="18"/>
  </w:num>
  <w:num w:numId="32" w16cid:durableId="407387079">
    <w:abstractNumId w:val="6"/>
  </w:num>
  <w:num w:numId="33" w16cid:durableId="361636070">
    <w:abstractNumId w:val="28"/>
  </w:num>
  <w:num w:numId="34" w16cid:durableId="142083231">
    <w:abstractNumId w:val="20"/>
  </w:num>
  <w:num w:numId="35" w16cid:durableId="1646275156">
    <w:abstractNumId w:val="27"/>
  </w:num>
  <w:num w:numId="36" w16cid:durableId="1242177883">
    <w:abstractNumId w:val="37"/>
  </w:num>
  <w:num w:numId="37" w16cid:durableId="94595001">
    <w:abstractNumId w:val="45"/>
  </w:num>
  <w:num w:numId="38" w16cid:durableId="93282798">
    <w:abstractNumId w:val="43"/>
  </w:num>
  <w:num w:numId="39" w16cid:durableId="1043603822">
    <w:abstractNumId w:val="46"/>
  </w:num>
  <w:num w:numId="40" w16cid:durableId="1020351015">
    <w:abstractNumId w:val="11"/>
  </w:num>
  <w:num w:numId="41" w16cid:durableId="653753672">
    <w:abstractNumId w:val="36"/>
  </w:num>
  <w:num w:numId="42" w16cid:durableId="1582177234">
    <w:abstractNumId w:val="48"/>
  </w:num>
  <w:num w:numId="43" w16cid:durableId="1907759620">
    <w:abstractNumId w:val="40"/>
  </w:num>
  <w:num w:numId="44" w16cid:durableId="1210146328">
    <w:abstractNumId w:val="2"/>
  </w:num>
  <w:num w:numId="45" w16cid:durableId="777144904">
    <w:abstractNumId w:val="25"/>
  </w:num>
  <w:num w:numId="46" w16cid:durableId="465663704">
    <w:abstractNumId w:val="22"/>
  </w:num>
  <w:num w:numId="47" w16cid:durableId="1584073854">
    <w:abstractNumId w:val="41"/>
  </w:num>
  <w:num w:numId="48" w16cid:durableId="1609510784">
    <w:abstractNumId w:val="5"/>
  </w:num>
  <w:num w:numId="49" w16cid:durableId="88890918">
    <w:abstractNumId w:val="34"/>
  </w:num>
  <w:num w:numId="50" w16cid:durableId="20618596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3WXE/wxtnxaq0KyONRlFOdZsOv6dCqNuMug6ryOsRZ9GDETmjn+4WQpQtzp0oESML8ped3eCRxGvIev+0YY0Og==" w:salt="Jq3qPZIDu2Ght6Wu1X9Ay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7C"/>
    <w:rsid w:val="00000B9A"/>
    <w:rsid w:val="00002CBD"/>
    <w:rsid w:val="00006452"/>
    <w:rsid w:val="000077C0"/>
    <w:rsid w:val="0002161E"/>
    <w:rsid w:val="000260FD"/>
    <w:rsid w:val="00030B70"/>
    <w:rsid w:val="00031E2D"/>
    <w:rsid w:val="00031FC1"/>
    <w:rsid w:val="000370AB"/>
    <w:rsid w:val="0004080C"/>
    <w:rsid w:val="0004083F"/>
    <w:rsid w:val="0004626E"/>
    <w:rsid w:val="00060010"/>
    <w:rsid w:val="000601EB"/>
    <w:rsid w:val="000604F0"/>
    <w:rsid w:val="00074ECD"/>
    <w:rsid w:val="0008404C"/>
    <w:rsid w:val="0008651C"/>
    <w:rsid w:val="0009410A"/>
    <w:rsid w:val="000C47D6"/>
    <w:rsid w:val="000C645A"/>
    <w:rsid w:val="000D6C1B"/>
    <w:rsid w:val="000D77BE"/>
    <w:rsid w:val="000E5205"/>
    <w:rsid w:val="001417FE"/>
    <w:rsid w:val="00142BDC"/>
    <w:rsid w:val="0015563E"/>
    <w:rsid w:val="00182A63"/>
    <w:rsid w:val="00183465"/>
    <w:rsid w:val="00187455"/>
    <w:rsid w:val="00187BD4"/>
    <w:rsid w:val="00190DB1"/>
    <w:rsid w:val="00194453"/>
    <w:rsid w:val="001A0726"/>
    <w:rsid w:val="001A1F34"/>
    <w:rsid w:val="001B0753"/>
    <w:rsid w:val="001B0D11"/>
    <w:rsid w:val="001B5BDD"/>
    <w:rsid w:val="001D2473"/>
    <w:rsid w:val="001E7E29"/>
    <w:rsid w:val="001F4A94"/>
    <w:rsid w:val="001F55FF"/>
    <w:rsid w:val="002005D1"/>
    <w:rsid w:val="002156F9"/>
    <w:rsid w:val="002200B3"/>
    <w:rsid w:val="002229FF"/>
    <w:rsid w:val="0022396B"/>
    <w:rsid w:val="00226EE4"/>
    <w:rsid w:val="002351EC"/>
    <w:rsid w:val="0023709B"/>
    <w:rsid w:val="00240D62"/>
    <w:rsid w:val="00241597"/>
    <w:rsid w:val="002459D1"/>
    <w:rsid w:val="002503B5"/>
    <w:rsid w:val="002559DB"/>
    <w:rsid w:val="00261D2A"/>
    <w:rsid w:val="002648CD"/>
    <w:rsid w:val="00272556"/>
    <w:rsid w:val="00287579"/>
    <w:rsid w:val="002916EA"/>
    <w:rsid w:val="002A33CA"/>
    <w:rsid w:val="002A34FA"/>
    <w:rsid w:val="002B0650"/>
    <w:rsid w:val="002B2627"/>
    <w:rsid w:val="002C749E"/>
    <w:rsid w:val="002E1318"/>
    <w:rsid w:val="002E74BA"/>
    <w:rsid w:val="002F1340"/>
    <w:rsid w:val="002F3D7F"/>
    <w:rsid w:val="002F4AD2"/>
    <w:rsid w:val="00317438"/>
    <w:rsid w:val="0033634F"/>
    <w:rsid w:val="00342A3E"/>
    <w:rsid w:val="00350004"/>
    <w:rsid w:val="00363B0F"/>
    <w:rsid w:val="00366A48"/>
    <w:rsid w:val="00377F36"/>
    <w:rsid w:val="00382CF7"/>
    <w:rsid w:val="00383546"/>
    <w:rsid w:val="00386EC9"/>
    <w:rsid w:val="00395197"/>
    <w:rsid w:val="003A44DB"/>
    <w:rsid w:val="003D1549"/>
    <w:rsid w:val="003F0E89"/>
    <w:rsid w:val="003F1386"/>
    <w:rsid w:val="003F7913"/>
    <w:rsid w:val="004058D9"/>
    <w:rsid w:val="00412EC0"/>
    <w:rsid w:val="004168DB"/>
    <w:rsid w:val="00420E35"/>
    <w:rsid w:val="004217DA"/>
    <w:rsid w:val="00425E44"/>
    <w:rsid w:val="00430D37"/>
    <w:rsid w:val="004341E5"/>
    <w:rsid w:val="00435258"/>
    <w:rsid w:val="00447F79"/>
    <w:rsid w:val="00464D0A"/>
    <w:rsid w:val="004657EE"/>
    <w:rsid w:val="00466336"/>
    <w:rsid w:val="004738D5"/>
    <w:rsid w:val="00484C36"/>
    <w:rsid w:val="0048749D"/>
    <w:rsid w:val="004A1598"/>
    <w:rsid w:val="004A6F4D"/>
    <w:rsid w:val="004B601E"/>
    <w:rsid w:val="004C38C4"/>
    <w:rsid w:val="004C4E46"/>
    <w:rsid w:val="004C6EB2"/>
    <w:rsid w:val="004D2CA8"/>
    <w:rsid w:val="004D356B"/>
    <w:rsid w:val="004D36C5"/>
    <w:rsid w:val="004E09FF"/>
    <w:rsid w:val="004E2AAC"/>
    <w:rsid w:val="005057F0"/>
    <w:rsid w:val="00513B18"/>
    <w:rsid w:val="005239BC"/>
    <w:rsid w:val="00524801"/>
    <w:rsid w:val="005259CA"/>
    <w:rsid w:val="005435F4"/>
    <w:rsid w:val="00555DE2"/>
    <w:rsid w:val="0057730E"/>
    <w:rsid w:val="005868B1"/>
    <w:rsid w:val="00586FB1"/>
    <w:rsid w:val="005972CD"/>
    <w:rsid w:val="005A4473"/>
    <w:rsid w:val="005B20C8"/>
    <w:rsid w:val="005B2F34"/>
    <w:rsid w:val="005B767C"/>
    <w:rsid w:val="005C71ED"/>
    <w:rsid w:val="005D29D3"/>
    <w:rsid w:val="005D2B45"/>
    <w:rsid w:val="005D64B4"/>
    <w:rsid w:val="005E2622"/>
    <w:rsid w:val="005E5B50"/>
    <w:rsid w:val="005E6C5F"/>
    <w:rsid w:val="005F5941"/>
    <w:rsid w:val="00604BD9"/>
    <w:rsid w:val="00607301"/>
    <w:rsid w:val="006128CB"/>
    <w:rsid w:val="00621079"/>
    <w:rsid w:val="006313A6"/>
    <w:rsid w:val="00631440"/>
    <w:rsid w:val="006334DE"/>
    <w:rsid w:val="00636622"/>
    <w:rsid w:val="00644137"/>
    <w:rsid w:val="00645A00"/>
    <w:rsid w:val="0065176B"/>
    <w:rsid w:val="00654F18"/>
    <w:rsid w:val="00656B18"/>
    <w:rsid w:val="00657C9D"/>
    <w:rsid w:val="00666B9C"/>
    <w:rsid w:val="00676DB3"/>
    <w:rsid w:val="00677EB0"/>
    <w:rsid w:val="00691460"/>
    <w:rsid w:val="00696034"/>
    <w:rsid w:val="006A1108"/>
    <w:rsid w:val="006B22A2"/>
    <w:rsid w:val="006B30F1"/>
    <w:rsid w:val="006C54EF"/>
    <w:rsid w:val="006D0B9B"/>
    <w:rsid w:val="006D0E2E"/>
    <w:rsid w:val="006E3741"/>
    <w:rsid w:val="006F05F4"/>
    <w:rsid w:val="006F1394"/>
    <w:rsid w:val="006F3292"/>
    <w:rsid w:val="006F7098"/>
    <w:rsid w:val="007161BA"/>
    <w:rsid w:val="00716CF2"/>
    <w:rsid w:val="00717109"/>
    <w:rsid w:val="0072125F"/>
    <w:rsid w:val="007219F0"/>
    <w:rsid w:val="007252F9"/>
    <w:rsid w:val="007363B2"/>
    <w:rsid w:val="00743A56"/>
    <w:rsid w:val="00745B04"/>
    <w:rsid w:val="007515AD"/>
    <w:rsid w:val="007536A4"/>
    <w:rsid w:val="00754618"/>
    <w:rsid w:val="007675B4"/>
    <w:rsid w:val="00775AFD"/>
    <w:rsid w:val="007807F6"/>
    <w:rsid w:val="007843CB"/>
    <w:rsid w:val="007849A5"/>
    <w:rsid w:val="00786B40"/>
    <w:rsid w:val="0079316D"/>
    <w:rsid w:val="00795F78"/>
    <w:rsid w:val="007A2EDE"/>
    <w:rsid w:val="007C0662"/>
    <w:rsid w:val="007C7B24"/>
    <w:rsid w:val="007D6BD4"/>
    <w:rsid w:val="007D7A6B"/>
    <w:rsid w:val="007E1FC2"/>
    <w:rsid w:val="007E3229"/>
    <w:rsid w:val="00805A9E"/>
    <w:rsid w:val="00812203"/>
    <w:rsid w:val="00812AEB"/>
    <w:rsid w:val="008145C2"/>
    <w:rsid w:val="008164E4"/>
    <w:rsid w:val="0082044B"/>
    <w:rsid w:val="0082520B"/>
    <w:rsid w:val="008347C5"/>
    <w:rsid w:val="008515BC"/>
    <w:rsid w:val="00856B3C"/>
    <w:rsid w:val="00865076"/>
    <w:rsid w:val="008851B2"/>
    <w:rsid w:val="00886861"/>
    <w:rsid w:val="008869D9"/>
    <w:rsid w:val="008B022F"/>
    <w:rsid w:val="008B6DA5"/>
    <w:rsid w:val="008C0D2C"/>
    <w:rsid w:val="008D6AFB"/>
    <w:rsid w:val="008D7F95"/>
    <w:rsid w:val="008E1483"/>
    <w:rsid w:val="008E417A"/>
    <w:rsid w:val="008E7C81"/>
    <w:rsid w:val="008F7A05"/>
    <w:rsid w:val="00900445"/>
    <w:rsid w:val="009124CE"/>
    <w:rsid w:val="00912967"/>
    <w:rsid w:val="00920850"/>
    <w:rsid w:val="00931621"/>
    <w:rsid w:val="00932C3D"/>
    <w:rsid w:val="009379FE"/>
    <w:rsid w:val="00937D13"/>
    <w:rsid w:val="009410D5"/>
    <w:rsid w:val="009512C4"/>
    <w:rsid w:val="009600F9"/>
    <w:rsid w:val="00960BFF"/>
    <w:rsid w:val="00963BB8"/>
    <w:rsid w:val="00964235"/>
    <w:rsid w:val="00971C72"/>
    <w:rsid w:val="00972CE3"/>
    <w:rsid w:val="0098017A"/>
    <w:rsid w:val="00980901"/>
    <w:rsid w:val="009831FB"/>
    <w:rsid w:val="00994FE8"/>
    <w:rsid w:val="009A50D1"/>
    <w:rsid w:val="009A662D"/>
    <w:rsid w:val="009A7968"/>
    <w:rsid w:val="009B0DE0"/>
    <w:rsid w:val="009B16FB"/>
    <w:rsid w:val="009B2583"/>
    <w:rsid w:val="009C336E"/>
    <w:rsid w:val="009C70C7"/>
    <w:rsid w:val="009D29C9"/>
    <w:rsid w:val="009E0F0C"/>
    <w:rsid w:val="009E159F"/>
    <w:rsid w:val="009E7AEF"/>
    <w:rsid w:val="009F1B9B"/>
    <w:rsid w:val="009F207F"/>
    <w:rsid w:val="009F7AB5"/>
    <w:rsid w:val="00A02BEC"/>
    <w:rsid w:val="00A1692F"/>
    <w:rsid w:val="00A20BE2"/>
    <w:rsid w:val="00A409BD"/>
    <w:rsid w:val="00A45430"/>
    <w:rsid w:val="00A476A4"/>
    <w:rsid w:val="00A66B37"/>
    <w:rsid w:val="00A72550"/>
    <w:rsid w:val="00A84E34"/>
    <w:rsid w:val="00A921CB"/>
    <w:rsid w:val="00AA19F5"/>
    <w:rsid w:val="00AA5F06"/>
    <w:rsid w:val="00AA6886"/>
    <w:rsid w:val="00AB3F09"/>
    <w:rsid w:val="00AC05E7"/>
    <w:rsid w:val="00AC2A44"/>
    <w:rsid w:val="00AD1515"/>
    <w:rsid w:val="00AD200D"/>
    <w:rsid w:val="00AD663E"/>
    <w:rsid w:val="00AE1709"/>
    <w:rsid w:val="00AE6A90"/>
    <w:rsid w:val="00AE7079"/>
    <w:rsid w:val="00AF00F4"/>
    <w:rsid w:val="00B21E07"/>
    <w:rsid w:val="00B2788B"/>
    <w:rsid w:val="00B301FE"/>
    <w:rsid w:val="00B30882"/>
    <w:rsid w:val="00B33A4D"/>
    <w:rsid w:val="00B40D97"/>
    <w:rsid w:val="00B42EC4"/>
    <w:rsid w:val="00B529BE"/>
    <w:rsid w:val="00B54261"/>
    <w:rsid w:val="00B646FC"/>
    <w:rsid w:val="00B70A10"/>
    <w:rsid w:val="00B76912"/>
    <w:rsid w:val="00B775E0"/>
    <w:rsid w:val="00B837C7"/>
    <w:rsid w:val="00B8676C"/>
    <w:rsid w:val="00B90C84"/>
    <w:rsid w:val="00B90E5D"/>
    <w:rsid w:val="00B9579E"/>
    <w:rsid w:val="00BD1C12"/>
    <w:rsid w:val="00BD464B"/>
    <w:rsid w:val="00BE0786"/>
    <w:rsid w:val="00C000F7"/>
    <w:rsid w:val="00C10ECD"/>
    <w:rsid w:val="00C129DF"/>
    <w:rsid w:val="00C135F7"/>
    <w:rsid w:val="00C200B5"/>
    <w:rsid w:val="00C2226D"/>
    <w:rsid w:val="00C25052"/>
    <w:rsid w:val="00C33DF3"/>
    <w:rsid w:val="00C34BCC"/>
    <w:rsid w:val="00C365FE"/>
    <w:rsid w:val="00C40BD7"/>
    <w:rsid w:val="00C518C4"/>
    <w:rsid w:val="00C553CE"/>
    <w:rsid w:val="00C63BD0"/>
    <w:rsid w:val="00C66F22"/>
    <w:rsid w:val="00C7123D"/>
    <w:rsid w:val="00C739E2"/>
    <w:rsid w:val="00C85609"/>
    <w:rsid w:val="00C933DE"/>
    <w:rsid w:val="00C94D32"/>
    <w:rsid w:val="00CA02B4"/>
    <w:rsid w:val="00CA053B"/>
    <w:rsid w:val="00CA3C7E"/>
    <w:rsid w:val="00CA73EA"/>
    <w:rsid w:val="00CB2F17"/>
    <w:rsid w:val="00CB4FE3"/>
    <w:rsid w:val="00CB78DA"/>
    <w:rsid w:val="00CC77BD"/>
    <w:rsid w:val="00CD3ECA"/>
    <w:rsid w:val="00CD4C8C"/>
    <w:rsid w:val="00CD7C37"/>
    <w:rsid w:val="00CE443B"/>
    <w:rsid w:val="00CE5A8B"/>
    <w:rsid w:val="00CF3B0D"/>
    <w:rsid w:val="00CF6CAB"/>
    <w:rsid w:val="00D05D4C"/>
    <w:rsid w:val="00D10B7E"/>
    <w:rsid w:val="00D15160"/>
    <w:rsid w:val="00D16A28"/>
    <w:rsid w:val="00D21A94"/>
    <w:rsid w:val="00D228F8"/>
    <w:rsid w:val="00D34629"/>
    <w:rsid w:val="00D358A6"/>
    <w:rsid w:val="00D45897"/>
    <w:rsid w:val="00D63266"/>
    <w:rsid w:val="00D66A7C"/>
    <w:rsid w:val="00D66CD9"/>
    <w:rsid w:val="00D77E56"/>
    <w:rsid w:val="00D8647D"/>
    <w:rsid w:val="00D95CC0"/>
    <w:rsid w:val="00DA4930"/>
    <w:rsid w:val="00DA5181"/>
    <w:rsid w:val="00DB03FA"/>
    <w:rsid w:val="00DB30CF"/>
    <w:rsid w:val="00DB3F0D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DF65BC"/>
    <w:rsid w:val="00E13329"/>
    <w:rsid w:val="00E14D4B"/>
    <w:rsid w:val="00E15012"/>
    <w:rsid w:val="00E16818"/>
    <w:rsid w:val="00E2171C"/>
    <w:rsid w:val="00E35757"/>
    <w:rsid w:val="00E373E8"/>
    <w:rsid w:val="00E40CB8"/>
    <w:rsid w:val="00E47426"/>
    <w:rsid w:val="00E5193A"/>
    <w:rsid w:val="00E71992"/>
    <w:rsid w:val="00E73114"/>
    <w:rsid w:val="00E80603"/>
    <w:rsid w:val="00E81800"/>
    <w:rsid w:val="00E95DB5"/>
    <w:rsid w:val="00EA45C2"/>
    <w:rsid w:val="00EB36AC"/>
    <w:rsid w:val="00EB3DAC"/>
    <w:rsid w:val="00EB71A1"/>
    <w:rsid w:val="00ED0520"/>
    <w:rsid w:val="00ED201E"/>
    <w:rsid w:val="00ED56B0"/>
    <w:rsid w:val="00ED5929"/>
    <w:rsid w:val="00EE062F"/>
    <w:rsid w:val="00EF5BE7"/>
    <w:rsid w:val="00F0140B"/>
    <w:rsid w:val="00F102A1"/>
    <w:rsid w:val="00F106FC"/>
    <w:rsid w:val="00F1180E"/>
    <w:rsid w:val="00F12366"/>
    <w:rsid w:val="00F123DC"/>
    <w:rsid w:val="00F1565A"/>
    <w:rsid w:val="00F232CB"/>
    <w:rsid w:val="00F23D64"/>
    <w:rsid w:val="00F343D1"/>
    <w:rsid w:val="00F45425"/>
    <w:rsid w:val="00F5224B"/>
    <w:rsid w:val="00F5782A"/>
    <w:rsid w:val="00F60467"/>
    <w:rsid w:val="00F621A8"/>
    <w:rsid w:val="00F65A1B"/>
    <w:rsid w:val="00F83D72"/>
    <w:rsid w:val="00F95260"/>
    <w:rsid w:val="00FA1906"/>
    <w:rsid w:val="00FA1C9E"/>
    <w:rsid w:val="00FB21C5"/>
    <w:rsid w:val="00FC0F3F"/>
    <w:rsid w:val="00FC17EA"/>
    <w:rsid w:val="00FC5677"/>
    <w:rsid w:val="00FC6DEF"/>
    <w:rsid w:val="00FD5143"/>
    <w:rsid w:val="00FD51A4"/>
    <w:rsid w:val="00FE4CDA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8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2" ma:contentTypeDescription="Utwórz nowy dokument." ma:contentTypeScope="" ma:versionID="ea051f29ae55b862bbda058215205f92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565953168ae63c90d4a2cdf0e05b6487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7EC30-49D0-4D1A-A15E-B4826FDBB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427CE-34B7-40D8-B52D-A9057B220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624</Words>
  <Characters>3747</Characters>
  <Application>Microsoft Office Word</Application>
  <DocSecurity>8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6</cp:revision>
  <dcterms:created xsi:type="dcterms:W3CDTF">2025-09-25T11:53:00Z</dcterms:created>
  <dcterms:modified xsi:type="dcterms:W3CDTF">2025-09-25T11:58:00Z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0x010100014D120565B5914DAD70E7E6B7A52AA2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