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70E1F88B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4A3C44" w:rsidRPr="004A3C44">
        <w:rPr>
          <w:rFonts w:ascii="Times New Roman" w:eastAsia="Times New Roman" w:hAnsi="Times New Roman" w:cs="Times New Roman"/>
        </w:rPr>
        <w:t>0</w:t>
      </w:r>
      <w:r w:rsidR="00266964" w:rsidRPr="00DC777A">
        <w:rPr>
          <w:rFonts w:ascii="Times New Roman" w:eastAsia="Times New Roman" w:hAnsi="Times New Roman" w:cs="Times New Roman"/>
        </w:rPr>
        <w:t>4</w:t>
      </w:r>
      <w:r w:rsidR="00201BC8" w:rsidRPr="00DC777A">
        <w:rPr>
          <w:rFonts w:ascii="Times New Roman" w:eastAsia="Times New Roman" w:hAnsi="Times New Roman" w:cs="Times New Roman"/>
        </w:rPr>
        <w:t>.0</w:t>
      </w:r>
      <w:r w:rsidR="004A3C44" w:rsidRPr="004A3C44">
        <w:rPr>
          <w:rFonts w:ascii="Times New Roman" w:eastAsia="Times New Roman" w:hAnsi="Times New Roman" w:cs="Times New Roman"/>
        </w:rPr>
        <w:t>7</w:t>
      </w:r>
      <w:r w:rsidR="0008404C" w:rsidRPr="00DC777A">
        <w:rPr>
          <w:rFonts w:ascii="Times New Roman" w:eastAsia="Times New Roman" w:hAnsi="Times New Roman" w:cs="Times New Roman"/>
        </w:rPr>
        <w:t>.202</w:t>
      </w:r>
      <w:r w:rsidR="008471BB" w:rsidRPr="00DC777A">
        <w:rPr>
          <w:rFonts w:ascii="Times New Roman" w:eastAsia="Times New Roman" w:hAnsi="Times New Roman" w:cs="Times New Roman"/>
        </w:rPr>
        <w:t>5</w:t>
      </w:r>
      <w:r w:rsidR="00D66A7C" w:rsidRPr="00DC777A">
        <w:rPr>
          <w:rFonts w:ascii="Times New Roman" w:eastAsia="Times New Roman" w:hAnsi="Times New Roman" w:cs="Times New Roman"/>
        </w:rPr>
        <w:t>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11391FFA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647973">
        <w:rPr>
          <w:rFonts w:ascii="Times New Roman" w:eastAsia="Times New Roman" w:hAnsi="Times New Roman" w:cs="Times New Roman"/>
          <w:b/>
          <w:i/>
        </w:rPr>
        <w:t xml:space="preserve">„Opracowanie nowego produktu leczniczego złożonego do stosowania w terapii cukrzycy typu 2”, </w:t>
      </w:r>
      <w:r w:rsidRPr="004E2AAC">
        <w:rPr>
          <w:rFonts w:ascii="Times New Roman" w:eastAsia="Times New Roman" w:hAnsi="Times New Roman" w:cs="Times New Roman"/>
        </w:rPr>
        <w:t xml:space="preserve">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03502425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4A3C44">
        <w:rPr>
          <w:rFonts w:ascii="Times New Roman" w:eastAsia="Times New Roman" w:hAnsi="Times New Roman" w:cs="Times New Roman"/>
          <w:b/>
        </w:rPr>
        <w:t>21</w:t>
      </w:r>
      <w:r w:rsidR="00C129DF" w:rsidRPr="00DC777A">
        <w:rPr>
          <w:rFonts w:ascii="Times New Roman" w:eastAsia="Times New Roman" w:hAnsi="Times New Roman" w:cs="Times New Roman"/>
          <w:b/>
        </w:rPr>
        <w:t>.</w:t>
      </w:r>
      <w:r w:rsidR="004868A0" w:rsidRPr="00DC777A">
        <w:rPr>
          <w:rFonts w:ascii="Times New Roman" w:eastAsia="Times New Roman" w:hAnsi="Times New Roman" w:cs="Times New Roman"/>
          <w:b/>
        </w:rPr>
        <w:t>0</w:t>
      </w:r>
      <w:r w:rsidR="00F4723A" w:rsidRPr="00DC777A">
        <w:rPr>
          <w:rFonts w:ascii="Times New Roman" w:eastAsia="Times New Roman" w:hAnsi="Times New Roman" w:cs="Times New Roman"/>
          <w:b/>
        </w:rPr>
        <w:t>7</w:t>
      </w:r>
      <w:r w:rsidR="00C129DF" w:rsidRPr="00DC777A">
        <w:rPr>
          <w:rFonts w:ascii="Times New Roman" w:eastAsia="Times New Roman" w:hAnsi="Times New Roman" w:cs="Times New Roman"/>
          <w:b/>
        </w:rPr>
        <w:t>.202</w:t>
      </w:r>
      <w:r w:rsidR="00F4723A" w:rsidRPr="00DC777A">
        <w:rPr>
          <w:rFonts w:ascii="Times New Roman" w:eastAsia="Times New Roman" w:hAnsi="Times New Roman" w:cs="Times New Roman"/>
          <w:b/>
        </w:rPr>
        <w:t>5</w:t>
      </w:r>
      <w:r w:rsidR="00C129DF" w:rsidRPr="00DC777A">
        <w:rPr>
          <w:rFonts w:ascii="Times New Roman" w:eastAsia="Times New Roman" w:hAnsi="Times New Roman" w:cs="Times New Roman"/>
          <w:b/>
        </w:rPr>
        <w:t xml:space="preserve"> </w:t>
      </w:r>
      <w:r w:rsidRPr="00DC777A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088CBA8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074410">
        <w:rPr>
          <w:rFonts w:ascii="Times New Roman" w:eastAsia="Times New Roman" w:hAnsi="Times New Roman" w:cs="Times New Roman"/>
          <w:i/>
          <w:iCs/>
        </w:rPr>
        <w:t>wzorców farmakopealnych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49AD0238" w14:textId="77777777" w:rsidR="00B3138C" w:rsidRPr="004E2AAC" w:rsidRDefault="008D7F95" w:rsidP="00B3138C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B3138C">
        <w:rPr>
          <w:rFonts w:ascii="Times New Roman" w:eastAsia="Times New Roman" w:hAnsi="Times New Roman" w:cs="Times New Roman"/>
        </w:rPr>
        <w:t xml:space="preserve"> </w:t>
      </w:r>
      <w:r w:rsidR="00B3138C" w:rsidRPr="00A32FF1">
        <w:rPr>
          <w:rFonts w:ascii="Times New Roman" w:eastAsia="Times New Roman" w:hAnsi="Times New Roman" w:cs="Times New Roman"/>
          <w:b/>
          <w:bCs/>
        </w:rPr>
        <w:t>(ważność oferty rok od daty wystawienia)</w:t>
      </w:r>
    </w:p>
    <w:p w14:paraId="4FD35B02" w14:textId="49478438" w:rsidR="00D66A7C" w:rsidRPr="00201BC8" w:rsidRDefault="00D66A7C" w:rsidP="00201BC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  <w:r w:rsidR="004868A0">
        <w:rPr>
          <w:rFonts w:ascii="Times New Roman" w:eastAsia="Times New Roman" w:hAnsi="Times New Roman" w:cs="Times New Roman"/>
        </w:rPr>
        <w:t xml:space="preserve"> -  </w:t>
      </w:r>
      <w:r w:rsidR="004868A0" w:rsidRPr="004868A0">
        <w:rPr>
          <w:rFonts w:ascii="Times New Roman" w:eastAsia="Times New Roman" w:hAnsi="Times New Roman" w:cs="Times New Roman"/>
        </w:rPr>
        <w:t>Odczynniki chemiczne</w:t>
      </w:r>
    </w:p>
    <w:p w14:paraId="567C6A2D" w14:textId="607B7D5B" w:rsidR="00B3138C" w:rsidRDefault="00D66A7C" w:rsidP="00B3138C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B3138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B3138C">
        <w:rPr>
          <w:rFonts w:ascii="Times New Roman" w:eastAsia="Times New Roman" w:hAnsi="Times New Roman" w:cs="Times New Roman"/>
          <w:b/>
        </w:rPr>
        <w:t>Wszystkie wskazane w pkt II. 5 pozycje powinny zostać dostarczone do zamawiającego w terminie maksymalnie do 6 tygodni od dnia zawarcia umowy/złożenia zamówienia</w:t>
      </w:r>
      <w:r w:rsidR="00C8785E">
        <w:rPr>
          <w:rFonts w:ascii="Times New Roman" w:eastAsia="Times New Roman" w:hAnsi="Times New Roman" w:cs="Times New Roman"/>
          <w:b/>
        </w:rPr>
        <w:t xml:space="preserve"> </w:t>
      </w:r>
      <w:r w:rsidR="00C8785E" w:rsidRPr="00DC777A">
        <w:rPr>
          <w:rFonts w:ascii="Times New Roman" w:eastAsia="Times New Roman" w:hAnsi="Times New Roman" w:cs="Times New Roman"/>
          <w:b/>
          <w:i/>
          <w:iCs/>
        </w:rPr>
        <w:t>(dot. wszystkich części przedmiotu zamówienia)</w:t>
      </w:r>
      <w:r w:rsidR="00B3138C" w:rsidRPr="00DC777A">
        <w:rPr>
          <w:rFonts w:ascii="Times New Roman" w:eastAsia="Times New Roman" w:hAnsi="Times New Roman" w:cs="Times New Roman"/>
          <w:b/>
          <w:i/>
          <w:iCs/>
        </w:rPr>
        <w:t>.</w:t>
      </w:r>
    </w:p>
    <w:p w14:paraId="43A2C46B" w14:textId="7E021C0E" w:rsidR="00D66A7C" w:rsidRPr="00B3138C" w:rsidRDefault="00D66A7C" w:rsidP="00AD5B90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B3138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886861" w:rsidRDefault="00D358A6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6D0B9B" w:rsidRDefault="00886861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0CF4F9D6" w14:textId="77777777" w:rsidTr="004657EE">
        <w:tc>
          <w:tcPr>
            <w:tcW w:w="1430" w:type="dxa"/>
            <w:vAlign w:val="center"/>
          </w:tcPr>
          <w:p w14:paraId="041CC1BA" w14:textId="3A4CEDB6" w:rsidR="00886861" w:rsidRPr="006D0B9B" w:rsidRDefault="00D358A6" w:rsidP="005D776C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 w:rsidR="00721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37" w:type="dxa"/>
          </w:tcPr>
          <w:p w14:paraId="42DC4F0A" w14:textId="3DEEA934" w:rsidR="005D776C" w:rsidRDefault="00C3184C" w:rsidP="005D776C">
            <w:pPr>
              <w:rPr>
                <w:rFonts w:ascii="Times New Roman" w:hAnsi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proofErr w:type="spellStart"/>
            <w:r w:rsidR="005D776C">
              <w:rPr>
                <w:rFonts w:ascii="Times New Roman" w:hAnsi="Times New Roman"/>
              </w:rPr>
              <w:t>Metformin</w:t>
            </w:r>
            <w:proofErr w:type="spellEnd"/>
            <w:r w:rsidR="005D776C">
              <w:rPr>
                <w:rFonts w:ascii="Times New Roman" w:hAnsi="Times New Roman"/>
              </w:rPr>
              <w:t xml:space="preserve"> </w:t>
            </w:r>
            <w:proofErr w:type="spellStart"/>
            <w:r w:rsidR="005D776C">
              <w:rPr>
                <w:rFonts w:ascii="Times New Roman" w:hAnsi="Times New Roman"/>
              </w:rPr>
              <w:t>impurity</w:t>
            </w:r>
            <w:proofErr w:type="spellEnd"/>
            <w:r w:rsidR="005D776C">
              <w:rPr>
                <w:rFonts w:ascii="Times New Roman" w:hAnsi="Times New Roman"/>
              </w:rPr>
              <w:t xml:space="preserve"> A CRS </w:t>
            </w:r>
          </w:p>
          <w:p w14:paraId="07DDFB33" w14:textId="77777777" w:rsidR="005D776C" w:rsidRDefault="005D776C" w:rsidP="005D776C">
            <w:pPr>
              <w:rPr>
                <w:rFonts w:ascii="Times New Roman" w:hAnsi="Times New Roman"/>
              </w:rPr>
            </w:pPr>
          </w:p>
          <w:p w14:paraId="4EE595C4" w14:textId="01DF98BC" w:rsidR="00C3184C" w:rsidRDefault="00C3184C" w:rsidP="005D7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 w:rsidR="00AE4A43">
              <w:rPr>
                <w:rFonts w:ascii="Times New Roman" w:hAnsi="Times New Roman" w:cs="Times New Roman"/>
              </w:rPr>
              <w:t xml:space="preserve">2 x </w:t>
            </w:r>
            <w:r w:rsidR="005D776C">
              <w:rPr>
                <w:rFonts w:ascii="Times New Roman" w:eastAsia="Times New Roman" w:hAnsi="Times New Roman" w:cs="Times New Roman"/>
              </w:rPr>
              <w:t>25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 w:rsidR="00DA4E9F">
              <w:rPr>
                <w:rFonts w:ascii="Times New Roman" w:eastAsia="Times New Roman" w:hAnsi="Times New Roman" w:cs="Times New Roman"/>
              </w:rPr>
              <w:t xml:space="preserve"> (preferowane w 1 opakowaniu)</w:t>
            </w:r>
          </w:p>
          <w:p w14:paraId="488200E9" w14:textId="77777777" w:rsidR="005D776C" w:rsidRPr="00C3184C" w:rsidRDefault="005D776C" w:rsidP="005D7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AF4E0D" w14:textId="77777777" w:rsidR="00C3184C" w:rsidRPr="00C3184C" w:rsidRDefault="00C3184C" w:rsidP="005D77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8523E5C" w14:textId="338271B2" w:rsidR="00C3184C" w:rsidRPr="00C3184C" w:rsidRDefault="00C3184C" w:rsidP="005D776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Kod produktu: </w:t>
            </w:r>
            <w:r w:rsidR="00DF0F6A" w:rsidRPr="00DF0F6A">
              <w:rPr>
                <w:rFonts w:ascii="Times New Roman" w:hAnsi="Times New Roman"/>
              </w:rPr>
              <w:t>Y0001590</w:t>
            </w:r>
            <w:r w:rsidR="001E1126">
              <w:rPr>
                <w:rFonts w:ascii="Times New Roman" w:hAnsi="Times New Roman" w:cs="Times New Roman"/>
              </w:rPr>
              <w:t xml:space="preserve"> lub równoważny*</w:t>
            </w:r>
          </w:p>
          <w:p w14:paraId="662F3001" w14:textId="63773075" w:rsidR="00C3184C" w:rsidRPr="00C3184C" w:rsidRDefault="00C3184C" w:rsidP="005D776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 w:rsidR="00DF0F6A">
              <w:rPr>
                <w:rFonts w:ascii="Times New Roman" w:hAnsi="Times New Roman"/>
                <w:lang w:val="en-US"/>
              </w:rPr>
              <w:t>461-58-5</w:t>
            </w:r>
          </w:p>
          <w:p w14:paraId="7237C3DB" w14:textId="7742FF1A" w:rsidR="00F35C0C" w:rsidRPr="00C3184C" w:rsidRDefault="00C3184C" w:rsidP="00F35C0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Data ważności - </w:t>
            </w:r>
            <w:r w:rsidR="00DC2302" w:rsidRPr="00C3184C">
              <w:rPr>
                <w:rFonts w:ascii="Times New Roman" w:hAnsi="Times New Roman" w:cs="Times New Roman"/>
              </w:rPr>
              <w:t>aktualn</w:t>
            </w:r>
            <w:r w:rsidR="00DC2302">
              <w:rPr>
                <w:rFonts w:ascii="Times New Roman" w:hAnsi="Times New Roman" w:cs="Times New Roman"/>
              </w:rPr>
              <w:t>y</w:t>
            </w:r>
            <w:r w:rsidR="00DC2302" w:rsidRPr="00C3184C">
              <w:rPr>
                <w:rFonts w:ascii="Times New Roman" w:hAnsi="Times New Roman" w:cs="Times New Roman"/>
              </w:rPr>
              <w:t xml:space="preserve"> </w:t>
            </w:r>
            <w:r w:rsidRPr="00C3184C">
              <w:rPr>
                <w:rFonts w:ascii="Times New Roman" w:hAnsi="Times New Roman" w:cs="Times New Roman"/>
              </w:rPr>
              <w:t>w dniu dostawy</w:t>
            </w:r>
            <w:r w:rsidR="00F35C0C">
              <w:rPr>
                <w:rFonts w:ascii="Times New Roman" w:hAnsi="Times New Roman" w:cs="Times New Roman"/>
              </w:rPr>
              <w:t xml:space="preserve"> </w:t>
            </w:r>
            <w:r w:rsidR="00F35C0C" w:rsidRPr="00C3184C">
              <w:rPr>
                <w:rFonts w:ascii="Times New Roman" w:hAnsi="Times New Roman" w:cs="Times New Roman"/>
              </w:rPr>
              <w:t xml:space="preserve">(preferowana min. 6 miesięcy </w:t>
            </w:r>
            <w:r w:rsidR="00024598">
              <w:rPr>
                <w:rFonts w:ascii="Times New Roman" w:hAnsi="Times New Roman" w:cs="Times New Roman"/>
              </w:rPr>
              <w:t>od</w:t>
            </w:r>
            <w:r w:rsidR="00F35C0C" w:rsidRPr="00C3184C">
              <w:rPr>
                <w:rFonts w:ascii="Times New Roman" w:hAnsi="Times New Roman" w:cs="Times New Roman"/>
              </w:rPr>
              <w:t xml:space="preserve"> daty dostawy)</w:t>
            </w:r>
          </w:p>
          <w:p w14:paraId="00BA7A5D" w14:textId="01EFCC66" w:rsidR="00886861" w:rsidRPr="004657EE" w:rsidRDefault="00C3184C" w:rsidP="005D776C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Pharmacopoeia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F0F6A" w14:paraId="42A6CA6F" w14:textId="77777777" w:rsidTr="00DD5293">
        <w:tc>
          <w:tcPr>
            <w:tcW w:w="1430" w:type="dxa"/>
          </w:tcPr>
          <w:p w14:paraId="00164941" w14:textId="533C2F79" w:rsidR="00DF0F6A" w:rsidRPr="006D0B9B" w:rsidRDefault="00DF0F6A" w:rsidP="00DF0F6A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6D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 w:rsidR="00721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37" w:type="dxa"/>
          </w:tcPr>
          <w:p w14:paraId="74F6708B" w14:textId="77777777" w:rsidR="00DF0F6A" w:rsidRDefault="00DF0F6A" w:rsidP="00DF0F6A">
            <w:pPr>
              <w:rPr>
                <w:rFonts w:ascii="Times New Roman" w:hAnsi="Times New Roman"/>
              </w:rPr>
            </w:pPr>
            <w:r w:rsidRPr="00DF0F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proofErr w:type="spellStart"/>
            <w:r>
              <w:rPr>
                <w:rFonts w:ascii="Times New Roman" w:hAnsi="Times New Roman"/>
              </w:rPr>
              <w:t>Metformin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impurity</w:t>
            </w:r>
            <w:proofErr w:type="spellEnd"/>
            <w:r>
              <w:rPr>
                <w:rFonts w:ascii="Times New Roman" w:hAnsi="Times New Roman"/>
              </w:rPr>
              <w:t xml:space="preserve"> F CRS </w:t>
            </w:r>
          </w:p>
          <w:p w14:paraId="37550A6E" w14:textId="77777777" w:rsidR="00DF0F6A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7DE7D7" w14:textId="7561E9A7" w:rsidR="00DF0F6A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="00FB1C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AE4A43" w:rsidRPr="00AE4A43">
              <w:rPr>
                <w:rFonts w:ascii="Times New Roman" w:eastAsia="Times New Roman" w:hAnsi="Times New Roman" w:cs="Times New Roman"/>
              </w:rPr>
              <w:t>2 x</w:t>
            </w:r>
            <w:r w:rsidR="00AE4A4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  <w:p w14:paraId="7D3400B0" w14:textId="77777777" w:rsidR="00DF0F6A" w:rsidRPr="00C3184C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0B5B1E" w14:textId="77777777" w:rsidR="00DF0F6A" w:rsidRPr="00C3184C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01B37F6B" w14:textId="2A72008A" w:rsidR="00DF0F6A" w:rsidRPr="00C3184C" w:rsidRDefault="00DF0F6A" w:rsidP="00DF0F6A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lastRenderedPageBreak/>
              <w:t xml:space="preserve">Kod produktu: </w:t>
            </w:r>
            <w:r w:rsidRPr="00DF0F6A">
              <w:rPr>
                <w:rFonts w:ascii="Times New Roman" w:hAnsi="Times New Roman"/>
              </w:rPr>
              <w:t>Y0001600</w:t>
            </w:r>
            <w:r>
              <w:rPr>
                <w:rFonts w:ascii="Times New Roman" w:hAnsi="Times New Roman" w:cs="Times New Roman"/>
              </w:rPr>
              <w:t xml:space="preserve"> lub równoważny*</w:t>
            </w:r>
          </w:p>
          <w:p w14:paraId="5E2BE677" w14:textId="1E79A7FF" w:rsidR="00DF0F6A" w:rsidRDefault="00DF0F6A" w:rsidP="00DF0F6A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lang w:val="en-US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hAnsi="Times New Roman"/>
                <w:lang w:val="en-US"/>
              </w:rPr>
              <w:t>506-59-2</w:t>
            </w:r>
          </w:p>
          <w:p w14:paraId="39ECFD83" w14:textId="4DAF4C0D" w:rsidR="00AE4A43" w:rsidRPr="00C3184C" w:rsidRDefault="00AE4A43" w:rsidP="00AE4A43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>Data ważności - aktualn</w:t>
            </w:r>
            <w:r>
              <w:rPr>
                <w:rFonts w:ascii="Times New Roman" w:hAnsi="Times New Roman" w:cs="Times New Roman"/>
              </w:rPr>
              <w:t>y</w:t>
            </w:r>
            <w:r w:rsidRPr="00C3184C">
              <w:rPr>
                <w:rFonts w:ascii="Times New Roman" w:hAnsi="Times New Roman" w:cs="Times New Roman"/>
              </w:rPr>
              <w:t xml:space="preserve"> w dniu dostawy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84C">
              <w:rPr>
                <w:rFonts w:ascii="Times New Roman" w:hAnsi="Times New Roman" w:cs="Times New Roman"/>
              </w:rPr>
              <w:t xml:space="preserve">(preferowana min. 6 miesięcy </w:t>
            </w:r>
            <w:r w:rsidR="00024598">
              <w:rPr>
                <w:rFonts w:ascii="Times New Roman" w:hAnsi="Times New Roman" w:cs="Times New Roman"/>
              </w:rPr>
              <w:t>od</w:t>
            </w:r>
            <w:r w:rsidRPr="00C3184C">
              <w:rPr>
                <w:rFonts w:ascii="Times New Roman" w:hAnsi="Times New Roman" w:cs="Times New Roman"/>
              </w:rPr>
              <w:t xml:space="preserve"> daty dostawy)</w:t>
            </w:r>
          </w:p>
          <w:p w14:paraId="7204F137" w14:textId="688B2DF1" w:rsidR="00DF0F6A" w:rsidRPr="00C3184C" w:rsidRDefault="00DF0F6A" w:rsidP="00DF0F6A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>
              <w:rPr>
                <w:rFonts w:ascii="Times New Roman" w:hAnsi="Times New Roman" w:cs="Times New Roman"/>
              </w:rPr>
              <w:t>Ph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Pharmacopoeia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F0F6A" w14:paraId="00E9EAFB" w14:textId="77777777" w:rsidTr="00DD5293">
        <w:tc>
          <w:tcPr>
            <w:tcW w:w="1430" w:type="dxa"/>
          </w:tcPr>
          <w:p w14:paraId="51437B7B" w14:textId="6CAA6B5A" w:rsidR="00DF0F6A" w:rsidRPr="006D0B9B" w:rsidRDefault="00DF0F6A" w:rsidP="00DF0F6A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6D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Część nr </w:t>
            </w:r>
            <w:r w:rsidR="007215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37" w:type="dxa"/>
          </w:tcPr>
          <w:p w14:paraId="39E676FB" w14:textId="77777777" w:rsidR="00DF0F6A" w:rsidRDefault="00DF0F6A" w:rsidP="00DF0F6A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F0F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nazwa</w:t>
            </w:r>
            <w:proofErr w:type="spellEnd"/>
            <w:r w:rsidRPr="00DF0F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 xml:space="preserve">Metformin related compound B USP reference standard </w:t>
            </w:r>
          </w:p>
          <w:p w14:paraId="28F30E8D" w14:textId="77777777" w:rsidR="00DF0F6A" w:rsidRPr="00DF0F6A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0F820AFF" w14:textId="24FAA43B" w:rsidR="00DF0F6A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 w:rsidR="00357D9E">
              <w:rPr>
                <w:rFonts w:ascii="Times New Roman" w:hAnsi="Times New Roman" w:cs="Times New Roman"/>
              </w:rPr>
              <w:t xml:space="preserve">1 x 25 mg </w:t>
            </w:r>
            <w:r>
              <w:rPr>
                <w:rFonts w:ascii="Times New Roman" w:eastAsia="Times New Roman" w:hAnsi="Times New Roman" w:cs="Times New Roman"/>
              </w:rPr>
              <w:t xml:space="preserve">(preferowane w </w:t>
            </w:r>
            <w:r w:rsidR="00357D9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opakowani</w:t>
            </w:r>
            <w:r w:rsidR="00357D9E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0AEC8EF7" w14:textId="77777777" w:rsidR="00DF0F6A" w:rsidRPr="00C3184C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35414B" w14:textId="77777777" w:rsidR="00DF0F6A" w:rsidRPr="00C3184C" w:rsidRDefault="00DF0F6A" w:rsidP="00DF0F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0616B07E" w14:textId="189A66FF" w:rsidR="00DF0F6A" w:rsidRPr="00C3184C" w:rsidRDefault="00DF0F6A" w:rsidP="00DF0F6A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Kod produktu: </w:t>
            </w:r>
            <w:r>
              <w:rPr>
                <w:rFonts w:ascii="Times New Roman" w:eastAsia="Times New Roman" w:hAnsi="Times New Roman"/>
                <w:lang w:eastAsia="pl-PL"/>
              </w:rPr>
              <w:t>1396331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="005930F1">
              <w:rPr>
                <w:rFonts w:ascii="Times New Roman" w:hAnsi="Times New Roman" w:cs="Times New Roman"/>
              </w:rPr>
              <w:t xml:space="preserve">wzorzec </w:t>
            </w:r>
            <w:r>
              <w:rPr>
                <w:rFonts w:ascii="Times New Roman" w:hAnsi="Times New Roman" w:cs="Times New Roman"/>
              </w:rPr>
              <w:t>równoważny*</w:t>
            </w:r>
          </w:p>
          <w:p w14:paraId="2F7D87DF" w14:textId="2E52096C" w:rsidR="00DF0F6A" w:rsidRDefault="00DF0F6A" w:rsidP="00DF0F6A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lang w:val="en-US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eastAsia="Times New Roman" w:hAnsi="Times New Roman"/>
              </w:rPr>
              <w:t>1674-62-0</w:t>
            </w:r>
          </w:p>
          <w:p w14:paraId="3753E2AE" w14:textId="77777777" w:rsidR="006A137C" w:rsidRPr="00C3184C" w:rsidRDefault="006A137C" w:rsidP="006A137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>Data ważności - aktualn</w:t>
            </w:r>
            <w:r>
              <w:rPr>
                <w:rFonts w:ascii="Times New Roman" w:hAnsi="Times New Roman" w:cs="Times New Roman"/>
              </w:rPr>
              <w:t>y</w:t>
            </w:r>
            <w:r w:rsidRPr="00C3184C">
              <w:rPr>
                <w:rFonts w:ascii="Times New Roman" w:hAnsi="Times New Roman" w:cs="Times New Roman"/>
              </w:rPr>
              <w:t xml:space="preserve"> w dniu dostawy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84C">
              <w:rPr>
                <w:rFonts w:ascii="Times New Roman" w:hAnsi="Times New Roman" w:cs="Times New Roman"/>
              </w:rPr>
              <w:t xml:space="preserve">(preferowana min. 6 miesięcy </w:t>
            </w:r>
            <w:r>
              <w:rPr>
                <w:rFonts w:ascii="Times New Roman" w:hAnsi="Times New Roman" w:cs="Times New Roman"/>
              </w:rPr>
              <w:t>od</w:t>
            </w:r>
            <w:r w:rsidRPr="00C3184C">
              <w:rPr>
                <w:rFonts w:ascii="Times New Roman" w:hAnsi="Times New Roman" w:cs="Times New Roman"/>
              </w:rPr>
              <w:t xml:space="preserve"> daty dostawy)</w:t>
            </w:r>
          </w:p>
          <w:p w14:paraId="24E5047D" w14:textId="12EED66C" w:rsidR="00DF0F6A" w:rsidRPr="00C3184C" w:rsidRDefault="00DF0F6A" w:rsidP="00DF0F6A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Zgodność z </w:t>
            </w:r>
            <w:r w:rsidRPr="00DF0F6A"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</w:rPr>
              <w:t>P (US</w:t>
            </w:r>
            <w:r w:rsidRPr="00DF0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F6A">
              <w:rPr>
                <w:rFonts w:ascii="Times New Roman" w:hAnsi="Times New Roman" w:cs="Times New Roman"/>
              </w:rPr>
              <w:t>Pharmacopeia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A137C" w14:paraId="3CE84A53" w14:textId="77777777" w:rsidTr="00DD5293">
        <w:tc>
          <w:tcPr>
            <w:tcW w:w="1430" w:type="dxa"/>
          </w:tcPr>
          <w:p w14:paraId="57FD72A2" w14:textId="16DA231D" w:rsidR="006A137C" w:rsidRPr="00286D17" w:rsidRDefault="006A137C" w:rsidP="006A137C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6D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37" w:type="dxa"/>
          </w:tcPr>
          <w:p w14:paraId="6F9FA8A5" w14:textId="74618FF5" w:rsidR="006A137C" w:rsidRPr="006A137C" w:rsidRDefault="006A137C" w:rsidP="006A137C">
            <w:pPr>
              <w:rPr>
                <w:rFonts w:ascii="Times New Roman" w:hAnsi="Times New Roman"/>
              </w:rPr>
            </w:pPr>
            <w:r w:rsidRPr="006A137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proofErr w:type="spellStart"/>
            <w:r w:rsidRPr="006A137C">
              <w:rPr>
                <w:rFonts w:ascii="Times New Roman" w:hAnsi="Times New Roman"/>
              </w:rPr>
              <w:t>Melamine</w:t>
            </w:r>
            <w:proofErr w:type="spellEnd"/>
            <w:r w:rsidR="005C1B0C">
              <w:rPr>
                <w:rFonts w:ascii="Times New Roman" w:hAnsi="Times New Roman"/>
              </w:rPr>
              <w:t xml:space="preserve"> (2,4,6-triamino-1,3,5-triazine)</w:t>
            </w:r>
            <w:r w:rsidRPr="006A137C">
              <w:rPr>
                <w:rFonts w:ascii="Times New Roman" w:hAnsi="Times New Roman"/>
              </w:rPr>
              <w:t xml:space="preserve"> USP </w:t>
            </w:r>
            <w:proofErr w:type="spellStart"/>
            <w:r w:rsidRPr="006A137C">
              <w:rPr>
                <w:rFonts w:ascii="Times New Roman" w:hAnsi="Times New Roman"/>
              </w:rPr>
              <w:t>reference</w:t>
            </w:r>
            <w:proofErr w:type="spellEnd"/>
            <w:r w:rsidRPr="006A137C">
              <w:rPr>
                <w:rFonts w:ascii="Times New Roman" w:hAnsi="Times New Roman"/>
              </w:rPr>
              <w:t xml:space="preserve"> standard </w:t>
            </w:r>
          </w:p>
          <w:p w14:paraId="5B15BA93" w14:textId="77777777" w:rsidR="006A137C" w:rsidRPr="006A137C" w:rsidRDefault="006A137C" w:rsidP="006A13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BA38453" w14:textId="3C7BDFE5" w:rsidR="006A137C" w:rsidRDefault="006A137C" w:rsidP="006A13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x 250 mg </w:t>
            </w:r>
            <w:r>
              <w:rPr>
                <w:rFonts w:ascii="Times New Roman" w:eastAsia="Times New Roman" w:hAnsi="Times New Roman" w:cs="Times New Roman"/>
              </w:rPr>
              <w:t>(preferowane w 1 opakowaniu)</w:t>
            </w:r>
          </w:p>
          <w:p w14:paraId="7B1845B5" w14:textId="77777777" w:rsidR="006A137C" w:rsidRPr="00C3184C" w:rsidRDefault="006A137C" w:rsidP="006A13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371DC6" w14:textId="77777777" w:rsidR="006A137C" w:rsidRPr="00C3184C" w:rsidRDefault="006A137C" w:rsidP="006A13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767E19DB" w14:textId="776C7C8F" w:rsidR="006A137C" w:rsidRPr="00C3184C" w:rsidRDefault="006A137C" w:rsidP="006A137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Kod produktu: </w:t>
            </w:r>
            <w:r w:rsidR="005C1B0C">
              <w:rPr>
                <w:rFonts w:ascii="Times New Roman" w:eastAsia="Times New Roman" w:hAnsi="Times New Roman"/>
                <w:lang w:eastAsia="pl-PL"/>
              </w:rPr>
              <w:t>1379</w:t>
            </w:r>
            <w:r w:rsidR="00D026EC">
              <w:rPr>
                <w:rFonts w:ascii="Times New Roman" w:eastAsia="Times New Roman" w:hAnsi="Times New Roman"/>
                <w:lang w:eastAsia="pl-PL"/>
              </w:rPr>
              <w:t>1</w:t>
            </w:r>
            <w:r w:rsidR="005C1B0C">
              <w:rPr>
                <w:rFonts w:ascii="Times New Roman" w:eastAsia="Times New Roman" w:hAnsi="Times New Roman"/>
                <w:lang w:eastAsia="pl-PL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lub wzorzec równoważny*</w:t>
            </w:r>
          </w:p>
          <w:p w14:paraId="5EB2DA2C" w14:textId="7B094A17" w:rsidR="006A137C" w:rsidRDefault="006A137C" w:rsidP="006A137C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lang w:val="en-US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 w:rsidR="005C1B0C">
              <w:rPr>
                <w:rFonts w:ascii="Times New Roman" w:eastAsia="Times New Roman" w:hAnsi="Times New Roman"/>
              </w:rPr>
              <w:t>108-78-1</w:t>
            </w:r>
          </w:p>
          <w:p w14:paraId="0E68AE51" w14:textId="77492F60" w:rsidR="006A137C" w:rsidRDefault="006A137C" w:rsidP="006A137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>Data ważności - aktualn</w:t>
            </w:r>
            <w:r>
              <w:rPr>
                <w:rFonts w:ascii="Times New Roman" w:hAnsi="Times New Roman" w:cs="Times New Roman"/>
              </w:rPr>
              <w:t>y</w:t>
            </w:r>
            <w:r w:rsidRPr="00C3184C">
              <w:rPr>
                <w:rFonts w:ascii="Times New Roman" w:hAnsi="Times New Roman" w:cs="Times New Roman"/>
              </w:rPr>
              <w:t xml:space="preserve"> w dniu dostawy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84C">
              <w:rPr>
                <w:rFonts w:ascii="Times New Roman" w:hAnsi="Times New Roman" w:cs="Times New Roman"/>
              </w:rPr>
              <w:t xml:space="preserve">(preferowana min. 6 miesięcy </w:t>
            </w:r>
            <w:r>
              <w:rPr>
                <w:rFonts w:ascii="Times New Roman" w:hAnsi="Times New Roman" w:cs="Times New Roman"/>
              </w:rPr>
              <w:t>od</w:t>
            </w:r>
            <w:r w:rsidRPr="00C3184C">
              <w:rPr>
                <w:rFonts w:ascii="Times New Roman" w:hAnsi="Times New Roman" w:cs="Times New Roman"/>
              </w:rPr>
              <w:t xml:space="preserve"> daty dostawy)</w:t>
            </w:r>
          </w:p>
          <w:p w14:paraId="312393C2" w14:textId="60F41538" w:rsidR="006A137C" w:rsidRPr="006A137C" w:rsidRDefault="006A137C" w:rsidP="006A137C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A137C">
              <w:rPr>
                <w:rFonts w:ascii="Times New Roman" w:hAnsi="Times New Roman" w:cs="Times New Roman"/>
              </w:rPr>
              <w:t xml:space="preserve">Zgodność z USP (US </w:t>
            </w:r>
            <w:proofErr w:type="spellStart"/>
            <w:r w:rsidRPr="006A137C">
              <w:rPr>
                <w:rFonts w:ascii="Times New Roman" w:hAnsi="Times New Roman" w:cs="Times New Roman"/>
              </w:rPr>
              <w:t>Pharmacopeia</w:t>
            </w:r>
            <w:proofErr w:type="spellEnd"/>
            <w:r w:rsidRPr="006A137C">
              <w:rPr>
                <w:rFonts w:ascii="Times New Roman" w:hAnsi="Times New Roman" w:cs="Times New Roman"/>
              </w:rPr>
              <w:t>)</w:t>
            </w:r>
          </w:p>
        </w:tc>
      </w:tr>
      <w:tr w:rsidR="00E24102" w14:paraId="719C85E9" w14:textId="77777777" w:rsidTr="00DD5293">
        <w:tc>
          <w:tcPr>
            <w:tcW w:w="1430" w:type="dxa"/>
          </w:tcPr>
          <w:p w14:paraId="5BD6A2E6" w14:textId="58D362C5" w:rsidR="00E24102" w:rsidRPr="00286D17" w:rsidRDefault="00E24102" w:rsidP="00E24102">
            <w:pPr>
              <w:spacing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6D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Część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37" w:type="dxa"/>
          </w:tcPr>
          <w:p w14:paraId="26F0E0A3" w14:textId="599BA297" w:rsidR="00E24102" w:rsidRPr="000E2E44" w:rsidRDefault="00E24102" w:rsidP="00E24102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0E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nazwa</w:t>
            </w:r>
            <w:proofErr w:type="spellEnd"/>
            <w:r w:rsidRPr="000E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="000E2E44" w:rsidRPr="000E2E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="000E2E44" w:rsidRPr="000E2E44">
              <w:rPr>
                <w:rFonts w:ascii="Times New Roman" w:hAnsi="Times New Roman"/>
                <w:lang w:val="en-US"/>
              </w:rPr>
              <w:t xml:space="preserve">Metformin related compound C </w:t>
            </w:r>
            <w:r w:rsidRPr="000E2E44">
              <w:rPr>
                <w:rFonts w:ascii="Times New Roman" w:hAnsi="Times New Roman"/>
                <w:lang w:val="en-US"/>
              </w:rPr>
              <w:t xml:space="preserve">USP reference standard </w:t>
            </w:r>
          </w:p>
          <w:p w14:paraId="01E68A49" w14:textId="77777777" w:rsidR="00E24102" w:rsidRPr="000E2E44" w:rsidRDefault="00E24102" w:rsidP="00E241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453C76C" w14:textId="42B96507" w:rsidR="00E24102" w:rsidRDefault="00E24102" w:rsidP="00E241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C318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x 25 mg </w:t>
            </w:r>
            <w:r>
              <w:rPr>
                <w:rFonts w:ascii="Times New Roman" w:eastAsia="Times New Roman" w:hAnsi="Times New Roman" w:cs="Times New Roman"/>
              </w:rPr>
              <w:t>(preferowane w 1 opakowaniu)</w:t>
            </w:r>
          </w:p>
          <w:p w14:paraId="1D1636DB" w14:textId="77777777" w:rsidR="00E24102" w:rsidRPr="00C3184C" w:rsidRDefault="00E24102" w:rsidP="00E241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433800" w14:textId="77777777" w:rsidR="00E24102" w:rsidRPr="00C3184C" w:rsidRDefault="00E24102" w:rsidP="00E241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184C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45C861C1" w14:textId="030CE873" w:rsidR="00E24102" w:rsidRPr="00C3184C" w:rsidRDefault="00E24102" w:rsidP="00E24102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C3184C">
              <w:rPr>
                <w:rFonts w:ascii="Times New Roman" w:hAnsi="Times New Roman" w:cs="Times New Roman"/>
              </w:rPr>
              <w:t xml:space="preserve">Kod produktu: </w:t>
            </w:r>
            <w:r w:rsidR="000E2E44">
              <w:rPr>
                <w:rFonts w:ascii="Times New Roman" w:eastAsia="Times New Roman" w:hAnsi="Times New Roman"/>
                <w:lang w:eastAsia="pl-PL"/>
              </w:rPr>
              <w:t>1396342</w:t>
            </w:r>
            <w:r>
              <w:rPr>
                <w:rFonts w:ascii="Times New Roman" w:hAnsi="Times New Roman" w:cs="Times New Roman"/>
              </w:rPr>
              <w:t xml:space="preserve"> lub wzorzec równoważny*</w:t>
            </w:r>
          </w:p>
          <w:p w14:paraId="335B1430" w14:textId="102C2BCD" w:rsidR="00E24102" w:rsidRDefault="00E24102" w:rsidP="00E24102">
            <w:pPr>
              <w:pStyle w:val="Akapitzlist"/>
              <w:numPr>
                <w:ilvl w:val="0"/>
                <w:numId w:val="45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lang w:val="en-US"/>
              </w:rPr>
            </w:pPr>
            <w:r w:rsidRPr="00C3184C">
              <w:rPr>
                <w:rFonts w:ascii="Times New Roman" w:hAnsi="Times New Roman" w:cs="Times New Roman"/>
              </w:rPr>
              <w:t xml:space="preserve">CAS numer </w:t>
            </w:r>
            <w:r w:rsidR="000E2E44">
              <w:rPr>
                <w:rFonts w:ascii="Times New Roman" w:eastAsia="Times New Roman" w:hAnsi="Times New Roman"/>
              </w:rPr>
              <w:t>1985-46-2</w:t>
            </w:r>
          </w:p>
          <w:p w14:paraId="5434332F" w14:textId="38C97ECC" w:rsidR="00E24102" w:rsidRPr="00DC777A" w:rsidRDefault="00E24102" w:rsidP="00DC777A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84C">
              <w:rPr>
                <w:rFonts w:ascii="Times New Roman" w:hAnsi="Times New Roman" w:cs="Times New Roman"/>
              </w:rPr>
              <w:t>Data ważności - aktualn</w:t>
            </w:r>
            <w:r>
              <w:rPr>
                <w:rFonts w:ascii="Times New Roman" w:hAnsi="Times New Roman" w:cs="Times New Roman"/>
              </w:rPr>
              <w:t>y</w:t>
            </w:r>
            <w:r w:rsidRPr="00C3184C">
              <w:rPr>
                <w:rFonts w:ascii="Times New Roman" w:hAnsi="Times New Roman" w:cs="Times New Roman"/>
              </w:rPr>
              <w:t xml:space="preserve"> w dniu dostawy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84C">
              <w:rPr>
                <w:rFonts w:ascii="Times New Roman" w:hAnsi="Times New Roman" w:cs="Times New Roman"/>
              </w:rPr>
              <w:t xml:space="preserve">(preferowana min. 6 miesięcy </w:t>
            </w:r>
            <w:r>
              <w:rPr>
                <w:rFonts w:ascii="Times New Roman" w:hAnsi="Times New Roman" w:cs="Times New Roman"/>
              </w:rPr>
              <w:t>od</w:t>
            </w:r>
            <w:r w:rsidRPr="00C3184C">
              <w:rPr>
                <w:rFonts w:ascii="Times New Roman" w:hAnsi="Times New Roman" w:cs="Times New Roman"/>
              </w:rPr>
              <w:t xml:space="preserve"> daty dostawy)</w:t>
            </w:r>
            <w:r w:rsidRPr="00DC777A">
              <w:rPr>
                <w:rFonts w:ascii="Times New Roman" w:hAnsi="Times New Roman" w:cs="Times New Roman"/>
              </w:rPr>
              <w:t xml:space="preserve">Zgodność z USP (US </w:t>
            </w:r>
            <w:proofErr w:type="spellStart"/>
            <w:r w:rsidRPr="00DC777A">
              <w:rPr>
                <w:rFonts w:ascii="Times New Roman" w:hAnsi="Times New Roman" w:cs="Times New Roman"/>
              </w:rPr>
              <w:t>Pharmacopeia</w:t>
            </w:r>
            <w:proofErr w:type="spellEnd"/>
            <w:r w:rsidRPr="00DC777A">
              <w:rPr>
                <w:rFonts w:ascii="Times New Roman" w:hAnsi="Times New Roman" w:cs="Times New Roman"/>
              </w:rPr>
              <w:t>)</w:t>
            </w:r>
          </w:p>
        </w:tc>
      </w:tr>
      <w:tr w:rsidR="00E24102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E24102" w:rsidRPr="006D0B9B" w:rsidRDefault="00E24102" w:rsidP="00E2410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E24102" w14:paraId="5805574C" w14:textId="77777777" w:rsidTr="00201BC8">
        <w:tc>
          <w:tcPr>
            <w:tcW w:w="1430" w:type="dxa"/>
            <w:vAlign w:val="center"/>
          </w:tcPr>
          <w:p w14:paraId="7681A6B1" w14:textId="527B856A" w:rsidR="00E24102" w:rsidRDefault="00E24102" w:rsidP="00E2410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Dla części nr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8A7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14:paraId="71AB2233" w14:textId="77777777" w:rsidR="00E24102" w:rsidRDefault="00E24102" w:rsidP="00E2410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77777777" w:rsidR="00E24102" w:rsidRDefault="00E24102" w:rsidP="00E2410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DA7FEA" w14:textId="4D4BF12B" w:rsidR="00E24102" w:rsidRPr="006D0B9B" w:rsidRDefault="00E24102" w:rsidP="00E241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30D16413" w:rsidR="00E24102" w:rsidRDefault="00E24102" w:rsidP="00E2410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dostawy Wykonawca zamówienia musi dostarczyć dokument identyfikujący dostarczaną pozycję zamówienia (m.in. w zakresie numeru serii wzorca). W  dniu dostawy do Zamawiającego dostarczony wzorzec musi mieć status ”aktualny”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– sprawdzenie przez Zamawiającego na stronie https://</w:t>
            </w:r>
            <w:r w:rsidRPr="007706B8">
              <w:rPr>
                <w:rFonts w:ascii="Times New Roman" w:eastAsia="Times New Roman" w:hAnsi="Times New Roman" w:cs="Times New Roman"/>
                <w:color w:val="000000"/>
              </w:rPr>
              <w:t>crs.edqm.eu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24102" w14:paraId="45611EC9" w14:textId="77777777" w:rsidTr="000B1555">
        <w:tc>
          <w:tcPr>
            <w:tcW w:w="1430" w:type="dxa"/>
            <w:vAlign w:val="center"/>
          </w:tcPr>
          <w:p w14:paraId="549D1EE4" w14:textId="6965362C" w:rsidR="00E24102" w:rsidRPr="000B1555" w:rsidRDefault="00E24102" w:rsidP="00E2410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B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Dla części nr </w:t>
            </w:r>
            <w:r w:rsidR="008A72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3-5</w:t>
            </w:r>
          </w:p>
        </w:tc>
        <w:tc>
          <w:tcPr>
            <w:tcW w:w="7637" w:type="dxa"/>
          </w:tcPr>
          <w:p w14:paraId="2AB6E44D" w14:textId="4D33661E" w:rsidR="00E24102" w:rsidRDefault="00E24102" w:rsidP="00E2410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dostawy Wykonawca zamówienia musi dostarczyć dokument identyfikujący dostarczaną pozycję zamówienia (m.in. w zakresie numeru serii wzorca). W  dniu dostawy do Zamawiającego dostarczony wzorzec musi mieć status ”aktualny”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current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– sprawdzenie przez Zamawiającego na stronie </w:t>
            </w:r>
            <w:r w:rsidRPr="00DC2302">
              <w:rPr>
                <w:rFonts w:ascii="Times New Roman" w:eastAsia="Times New Roman" w:hAnsi="Times New Roman" w:cs="Times New Roman"/>
                <w:color w:val="000000"/>
              </w:rPr>
              <w:t>https://store.usp.org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FC6023C" w14:textId="6BF8F08F" w:rsidR="005868B1" w:rsidRDefault="001E1126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*w przypadku </w:t>
      </w:r>
      <w:r w:rsidR="005930F1">
        <w:rPr>
          <w:rFonts w:ascii="Times New Roman" w:eastAsia="Times New Roman" w:hAnsi="Times New Roman" w:cs="Times New Roman"/>
          <w:color w:val="000000"/>
        </w:rPr>
        <w:t>wzorca równoważnego</w:t>
      </w:r>
      <w:r>
        <w:rPr>
          <w:rFonts w:ascii="Times New Roman" w:eastAsia="Times New Roman" w:hAnsi="Times New Roman" w:cs="Times New Roman"/>
          <w:color w:val="000000"/>
        </w:rPr>
        <w:t>, prosimy o załączenie certyfikatu do oferty.</w:t>
      </w:r>
    </w:p>
    <w:p w14:paraId="24DCE838" w14:textId="1006D05C" w:rsidR="001E1126" w:rsidRDefault="001E1126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70741763" w14:textId="77777777" w:rsidR="002C66D7" w:rsidRPr="004657EE" w:rsidRDefault="002C66D7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lastRenderedPageBreak/>
        <w:t>Ocena</w:t>
      </w:r>
    </w:p>
    <w:p w14:paraId="59DD8246" w14:textId="77777777" w:rsidR="00AD652A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D652A">
        <w:rPr>
          <w:rFonts w:ascii="Times New Roman" w:eastAsia="Times New Roman" w:hAnsi="Times New Roman" w:cs="Times New Roman"/>
          <w:bCs/>
          <w:color w:val="000000"/>
        </w:rPr>
        <w:t>spośród</w:t>
      </w:r>
      <w:r w:rsidR="00430EDE">
        <w:rPr>
          <w:rFonts w:ascii="Times New Roman" w:eastAsia="Times New Roman" w:hAnsi="Times New Roman" w:cs="Times New Roman"/>
          <w:bCs/>
          <w:color w:val="000000"/>
        </w:rPr>
        <w:t xml:space="preserve"> Ofert spełniających wymagania jakościowe </w:t>
      </w:r>
      <w:r w:rsidR="00AD652A">
        <w:rPr>
          <w:rFonts w:ascii="Times New Roman" w:eastAsia="Times New Roman" w:hAnsi="Times New Roman" w:cs="Times New Roman"/>
          <w:bCs/>
          <w:color w:val="000000"/>
        </w:rPr>
        <w:t xml:space="preserve">wskazane w </w:t>
      </w:r>
      <w:r w:rsidR="00AD652A" w:rsidRPr="00AD652A">
        <w:rPr>
          <w:rFonts w:ascii="Times New Roman" w:eastAsia="Times New Roman" w:hAnsi="Times New Roman" w:cs="Times New Roman"/>
          <w:bCs/>
          <w:color w:val="000000"/>
        </w:rPr>
        <w:t>pkt. II.5 niniejszego formularza</w:t>
      </w:r>
      <w:r w:rsidR="00AD652A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6F690F3" w14:textId="225E5519" w:rsidR="00395197" w:rsidRDefault="00AD652A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1"/>
          <w:footerReference w:type="default" r:id="rId12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 xml:space="preserve">Ocenie będzie podlegać oferowana cena. </w:t>
      </w:r>
      <w:r w:rsidR="008E7C81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Pełna nazwa Wykonawcy: </w:t>
            </w:r>
            <w:permStart w:id="1143429961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143429961"/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</w:t>
            </w:r>
            <w:permStart w:id="523314936" w:edGrp="everyone"/>
            <w:r w:rsidRPr="004E2AAC">
              <w:rPr>
                <w:rFonts w:ascii="Times New Roman" w:eastAsia="Times New Roman" w:hAnsi="Times New Roman" w:cs="Times New Roman"/>
              </w:rPr>
              <w:t xml:space="preserve"> ………………………</w:t>
            </w:r>
            <w:permEnd w:id="523314936"/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NIP: </w:t>
            </w:r>
            <w:permStart w:id="1414484895" w:edGrp="everyone"/>
            <w:r w:rsidRPr="004E2AAC">
              <w:rPr>
                <w:rFonts w:ascii="Times New Roman" w:eastAsia="Times New Roman" w:hAnsi="Times New Roman" w:cs="Times New Roman"/>
              </w:rPr>
              <w:t>………..…………………</w:t>
            </w:r>
            <w:permEnd w:id="1414484895"/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Osoba do kontaktu: </w:t>
            </w:r>
            <w:permStart w:id="801118907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801118907"/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Dane do kontaktu: </w:t>
            </w:r>
            <w:permStart w:id="843061270" w:edGrp="everyone"/>
            <w:r>
              <w:rPr>
                <w:rFonts w:ascii="Times New Roman" w:eastAsia="Times New Roman" w:hAnsi="Times New Roman" w:cs="Times New Roman"/>
              </w:rPr>
              <w:t>………………………...</w:t>
            </w:r>
          </w:p>
          <w:permEnd w:id="843061270"/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 xml:space="preserve">: </w:t>
            </w:r>
            <w:permStart w:id="1586237492" w:edGrp="everyone"/>
            <w:r w:rsidRPr="004E2AAC">
              <w:rPr>
                <w:rFonts w:ascii="Times New Roman" w:eastAsia="Times New Roman" w:hAnsi="Times New Roman" w:cs="Times New Roman"/>
              </w:rPr>
              <w:t>………………………</w:t>
            </w:r>
            <w:permEnd w:id="1586237492"/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1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704"/>
        <w:gridCol w:w="1417"/>
        <w:gridCol w:w="1702"/>
        <w:gridCol w:w="1561"/>
        <w:gridCol w:w="1275"/>
        <w:gridCol w:w="1276"/>
        <w:gridCol w:w="3384"/>
        <w:gridCol w:w="1437"/>
      </w:tblGrid>
      <w:tr w:rsidR="006D0B9B" w:rsidRPr="004217DA" w:rsidDel="00980901" w14:paraId="73370E1E" w14:textId="7F7A00E4" w:rsidTr="00133FBA">
        <w:trPr>
          <w:trHeight w:val="440"/>
          <w:jc w:val="center"/>
        </w:trPr>
        <w:tc>
          <w:tcPr>
            <w:tcW w:w="103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12680B" w:rsidRPr="004217DA" w:rsidDel="00980901" w14:paraId="1851E70E" w14:textId="2F9FAE03" w:rsidTr="00133FB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225788E" w14:textId="09A3EEEE" w:rsidR="0012680B" w:rsidRPr="004217DA" w:rsidDel="00980901" w:rsidRDefault="0012680B" w:rsidP="0093792E">
            <w:pPr>
              <w:spacing w:after="0"/>
              <w:ind w:left="113" w:right="-101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0051" w14:textId="77777777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  <w:p w14:paraId="060AF7B1" w14:textId="5EF3D319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97BE" w14:textId="677FEA0E" w:rsidR="0012680B" w:rsidRPr="00CC77BD" w:rsidDel="00980901" w:rsidRDefault="0012680B" w:rsidP="0012680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Wielkość </w:t>
            </w:r>
            <w:r>
              <w:rPr>
                <w:rFonts w:ascii="Times New Roman" w:hAnsi="Times New Roman" w:cs="Times New Roman"/>
              </w:rPr>
              <w:t xml:space="preserve">oferowanego </w:t>
            </w:r>
            <w:r w:rsidRPr="00CC77BD">
              <w:rPr>
                <w:rFonts w:ascii="Times New Roman" w:hAnsi="Times New Roman" w:cs="Times New Roman"/>
              </w:rPr>
              <w:t>opakowania [</w:t>
            </w:r>
            <w:r>
              <w:rPr>
                <w:rFonts w:ascii="Times New Roman" w:hAnsi="Times New Roman" w:cs="Times New Roman"/>
              </w:rPr>
              <w:t>mg/ml</w:t>
            </w:r>
            <w:r w:rsidRPr="00CC77B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12680B" w:rsidRPr="00CC77BD" w:rsidDel="00980901" w:rsidRDefault="0012680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12680B" w:rsidRPr="00CC77BD" w:rsidRDefault="0012680B" w:rsidP="00201BC8">
            <w:pPr>
              <w:spacing w:after="0"/>
              <w:ind w:left="144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 (dla każdej części)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12680B" w:rsidRPr="00CC77BD" w:rsidDel="00980901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12680B" w:rsidRPr="006D0B9B" w:rsidRDefault="0012680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12680B" w:rsidRPr="00CC77BD" w:rsidRDefault="0012680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12680B" w:rsidRPr="00CC77BD" w:rsidRDefault="0012680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1C82CA7E" w14:textId="191BE11C" w:rsidTr="00133FBA">
        <w:trPr>
          <w:trHeight w:val="24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335" w14:textId="77777777" w:rsidR="00DF0F6A" w:rsidRPr="00CC77BD" w:rsidDel="00980901" w:rsidRDefault="00DF0F6A" w:rsidP="00DF0F6A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  <w:permStart w:id="1678014901" w:edGrp="everyone" w:colFirst="2" w:colLast="2"/>
            <w:permStart w:id="1496984257" w:edGrp="everyone" w:colFirst="3" w:colLast="3"/>
            <w:permStart w:id="287457851" w:edGrp="everyone" w:colFirst="4" w:colLast="4"/>
            <w:permStart w:id="927169125" w:edGrp="everyone" w:colFirst="5" w:colLast="5"/>
            <w:permStart w:id="2135378207" w:edGrp="everyone" w:colFirst="6" w:colLast="6"/>
            <w:permStart w:id="986258781" w:edGrp="everyone" w:colFirst="8" w:colLast="8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F454" w14:textId="141FB3E7" w:rsidR="00DF0F6A" w:rsidRDefault="00DF0F6A" w:rsidP="00DF0F6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Metformin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33FBA">
              <w:rPr>
                <w:rFonts w:ascii="Times New Roman" w:hAnsi="Times New Roman"/>
              </w:rPr>
              <w:t>impurity</w:t>
            </w:r>
            <w:proofErr w:type="spellEnd"/>
            <w:r w:rsidR="00133FBA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 xml:space="preserve"> CRS </w:t>
            </w:r>
          </w:p>
          <w:p w14:paraId="741DADE4" w14:textId="77777777" w:rsidR="00DF0F6A" w:rsidRDefault="00DF0F6A" w:rsidP="00DF0F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662ED9" w14:textId="1DD3B141" w:rsidR="00DF0F6A" w:rsidRDefault="00133FBA" w:rsidP="00DF0F6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x 25</w:t>
            </w:r>
            <w:r w:rsidR="00DF0F6A"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 w:rsidR="00DF0F6A"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  <w:p w14:paraId="44D12A98" w14:textId="4142E138" w:rsidR="00DF0F6A" w:rsidRPr="00DF0F6A" w:rsidDel="00980901" w:rsidRDefault="00DF0F6A" w:rsidP="00DF0F6A">
            <w:pPr>
              <w:spacing w:after="0"/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A1A" w14:textId="77777777" w:rsidR="00DF0F6A" w:rsidRPr="00DF0F6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C860" w14:textId="5F0A2B3C" w:rsidR="00DF0F6A" w:rsidRPr="00DF0F6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D5F3" w14:textId="77777777" w:rsidR="00DF0F6A" w:rsidRPr="00DF0F6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BA0" w14:textId="77777777" w:rsidR="00DF0F6A" w:rsidRPr="00DF0F6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BF2D" w14:textId="02AD2958" w:rsidR="00DF0F6A" w:rsidRPr="00DF0F6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70D" w14:textId="3D302E15" w:rsidR="00DF0F6A" w:rsidRPr="004217DA" w:rsidDel="00980901" w:rsidRDefault="00DF0F6A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5E37A4">
              <w:rPr>
                <w:rFonts w:ascii="Times New Roman" w:hAnsi="Times New Roman" w:cs="Times New Roman"/>
              </w:rPr>
              <w:t xml:space="preserve">Kod produktu: </w:t>
            </w:r>
            <w:r w:rsidR="00133FBA">
              <w:rPr>
                <w:rFonts w:ascii="Times New Roman" w:hAnsi="Times New Roman"/>
              </w:rPr>
              <w:t xml:space="preserve">Y0001590 </w:t>
            </w:r>
            <w:r w:rsidRPr="005E37A4">
              <w:rPr>
                <w:rFonts w:ascii="Times New Roman" w:hAnsi="Times New Roman" w:cs="Times New Roman"/>
              </w:rPr>
              <w:t>lub równoważny*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BF" w14:textId="4D96B749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29497B42" w14:textId="4CAA41A7" w:rsidTr="00133FBA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72B" w14:textId="77777777" w:rsidR="00DF0F6A" w:rsidRPr="00CC77BD" w:rsidDel="00980901" w:rsidRDefault="00DF0F6A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135310600" w:edGrp="everyone" w:colFirst="8" w:colLast="8"/>
            <w:permEnd w:id="1678014901"/>
            <w:permEnd w:id="1496984257"/>
            <w:permEnd w:id="287457851"/>
            <w:permEnd w:id="927169125"/>
            <w:permEnd w:id="2135378207"/>
            <w:permEnd w:id="986258781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F69" w14:textId="77777777" w:rsidR="00DF0F6A" w:rsidRPr="00B775E0" w:rsidRDefault="00DF0F6A" w:rsidP="00DF0F6A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37A" w14:textId="77777777" w:rsidR="00DF0F6A" w:rsidRPr="004217D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6C" w14:textId="77777777" w:rsidR="00DF0F6A" w:rsidRPr="004217D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74E9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E018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BD34" w14:textId="05804ADA" w:rsidR="00DF0F6A" w:rsidRPr="006D0B9B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54" w14:textId="675D7CFE" w:rsidR="00DF0F6A" w:rsidRPr="004217DA" w:rsidDel="00980901" w:rsidRDefault="00DF0F6A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5E37A4">
              <w:rPr>
                <w:rFonts w:ascii="Times New Roman" w:hAnsi="Times New Roman" w:cs="Times New Roman"/>
              </w:rPr>
              <w:t xml:space="preserve">CAS numer </w:t>
            </w:r>
            <w:r w:rsidR="00133FBA">
              <w:rPr>
                <w:rFonts w:ascii="Times New Roman" w:hAnsi="Times New Roman"/>
                <w:lang w:val="en-US"/>
              </w:rPr>
              <w:t>461-58-5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B72" w14:textId="734C9FAA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7D6F44CE" w14:textId="350E84EE" w:rsidTr="00133FBA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8F50" w14:textId="77777777" w:rsidR="00DF0F6A" w:rsidRPr="00CC77BD" w:rsidDel="00980901" w:rsidRDefault="00DF0F6A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976577776" w:edGrp="everyone" w:colFirst="8" w:colLast="8"/>
            <w:permEnd w:id="1135310600"/>
          </w:p>
        </w:tc>
        <w:tc>
          <w:tcPr>
            <w:tcW w:w="270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69B" w14:textId="77777777" w:rsidR="00DF0F6A" w:rsidRPr="00B775E0" w:rsidRDefault="00DF0F6A" w:rsidP="00DF0F6A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A48" w14:textId="77777777" w:rsidR="00DF0F6A" w:rsidRPr="004217D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DC30" w14:textId="77777777" w:rsidR="00DF0F6A" w:rsidRPr="004217D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110D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F03FB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6903" w14:textId="12032616" w:rsidR="00DF0F6A" w:rsidRPr="006D0B9B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FE6" w14:textId="2A32B3D4" w:rsidR="00DF0F6A" w:rsidRPr="004217DA" w:rsidDel="00980901" w:rsidRDefault="00DF0F6A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5E37A4">
              <w:rPr>
                <w:rFonts w:ascii="Times New Roman" w:hAnsi="Times New Roman" w:cs="Times New Roman"/>
              </w:rPr>
              <w:t xml:space="preserve">Data ważności - </w:t>
            </w:r>
            <w:r w:rsidR="00133FBA" w:rsidRPr="00E53B6A">
              <w:rPr>
                <w:rFonts w:ascii="Times New Roman" w:hAnsi="Times New Roman" w:cs="Times New Roman"/>
              </w:rPr>
              <w:t xml:space="preserve">aktualna w dniu dostawy (preferowana min. 6 miesięcy </w:t>
            </w:r>
            <w:r w:rsidR="00F849A6">
              <w:rPr>
                <w:rFonts w:ascii="Times New Roman" w:hAnsi="Times New Roman" w:cs="Times New Roman"/>
              </w:rPr>
              <w:t>od</w:t>
            </w:r>
            <w:r w:rsidR="00133FBA" w:rsidRPr="00E53B6A">
              <w:rPr>
                <w:rFonts w:ascii="Times New Roman" w:hAnsi="Times New Roman" w:cs="Times New Roman"/>
              </w:rPr>
              <w:t xml:space="preserve"> daty dostawy)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E57" w14:textId="68D53DA3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154E9CC2" w14:textId="5E431222" w:rsidTr="00133FBA">
        <w:trPr>
          <w:trHeight w:val="259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2799" w14:textId="77777777" w:rsidR="00DF0F6A" w:rsidRPr="00CC77BD" w:rsidDel="00980901" w:rsidRDefault="00DF0F6A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54689393" w:edGrp="everyone" w:colFirst="8" w:colLast="8"/>
            <w:permEnd w:id="1976577776"/>
          </w:p>
        </w:tc>
        <w:tc>
          <w:tcPr>
            <w:tcW w:w="2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D8E" w14:textId="77777777" w:rsidR="00DF0F6A" w:rsidRPr="00B775E0" w:rsidRDefault="00DF0F6A" w:rsidP="00DF0F6A">
            <w:pPr>
              <w:spacing w:after="0"/>
              <w:ind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1350" w14:textId="77777777" w:rsidR="00DF0F6A" w:rsidRPr="004217D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FA88" w14:textId="77777777" w:rsidR="00DF0F6A" w:rsidRPr="004217D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DE3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612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AC0" w14:textId="68259C2A" w:rsidR="00DF0F6A" w:rsidRPr="006D0B9B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807" w14:textId="33F4F877" w:rsidR="00DF0F6A" w:rsidRPr="004217DA" w:rsidDel="00980901" w:rsidRDefault="00DF0F6A" w:rsidP="00DF0F6A">
            <w:pPr>
              <w:spacing w:after="0"/>
              <w:ind w:left="129"/>
              <w:rPr>
                <w:rFonts w:ascii="Times New Roman" w:hAnsi="Times New Roman" w:cs="Times New Roman"/>
              </w:rPr>
            </w:pPr>
            <w:r w:rsidRPr="005E37A4"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 w:rsidRPr="005E37A4">
              <w:rPr>
                <w:rFonts w:ascii="Times New Roman" w:hAnsi="Times New Roman" w:cs="Times New Roman"/>
              </w:rPr>
              <w:t>Ph</w:t>
            </w:r>
            <w:proofErr w:type="spellEnd"/>
            <w:r w:rsidRPr="005E37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7A4">
              <w:rPr>
                <w:rFonts w:ascii="Times New Roman" w:hAnsi="Times New Roman" w:cs="Times New Roman"/>
              </w:rPr>
              <w:t>Eur</w:t>
            </w:r>
            <w:proofErr w:type="spellEnd"/>
            <w:r w:rsidRPr="005E37A4">
              <w:rPr>
                <w:rFonts w:ascii="Times New Roman" w:hAnsi="Times New Roman" w:cs="Times New Roman"/>
              </w:rPr>
              <w:t>. (</w:t>
            </w:r>
            <w:proofErr w:type="spellStart"/>
            <w:r w:rsidRPr="005E37A4">
              <w:rPr>
                <w:rFonts w:ascii="Times New Roman" w:hAnsi="Times New Roman" w:cs="Times New Roman"/>
              </w:rPr>
              <w:t>European</w:t>
            </w:r>
            <w:proofErr w:type="spellEnd"/>
            <w:r w:rsidRPr="005E3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7A4">
              <w:rPr>
                <w:rFonts w:ascii="Times New Roman" w:hAnsi="Times New Roman" w:cs="Times New Roman"/>
              </w:rPr>
              <w:t>Pharmacopoeia</w:t>
            </w:r>
            <w:proofErr w:type="spellEnd"/>
            <w:r w:rsidRPr="005E37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C7C" w14:textId="3147820D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275B008F" w14:textId="77777777" w:rsidTr="00133FBA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6513" w14:textId="3D8079B9" w:rsidR="00DF0F6A" w:rsidRPr="00CC77BD" w:rsidDel="00980901" w:rsidRDefault="00133FBA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247280246" w:edGrp="everyone" w:colFirst="8" w:colLast="8"/>
            <w:permStart w:id="927084344" w:edGrp="everyone" w:colFirst="2" w:colLast="2"/>
            <w:permStart w:id="805642332" w:edGrp="everyone" w:colFirst="3" w:colLast="3"/>
            <w:permStart w:id="2141413725" w:edGrp="everyone" w:colFirst="4" w:colLast="4"/>
            <w:permStart w:id="1062565590" w:edGrp="everyone" w:colFirst="5" w:colLast="5"/>
            <w:permStart w:id="1634687087" w:edGrp="everyone" w:colFirst="6" w:colLast="6"/>
            <w:permEnd w:id="54689393"/>
            <w:r>
              <w:rPr>
                <w:rFonts w:ascii="Times New Roman" w:hAnsi="Times New Roman" w:cs="Times New Roman"/>
              </w:rPr>
              <w:t>2</w:t>
            </w:r>
            <w:r w:rsidR="00DF0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4044" w14:textId="77777777" w:rsidR="00DF0F6A" w:rsidRDefault="00DF0F6A" w:rsidP="00DF0F6A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Metformin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impurity</w:t>
            </w:r>
            <w:proofErr w:type="spellEnd"/>
            <w:r>
              <w:rPr>
                <w:rFonts w:ascii="Times New Roman" w:hAnsi="Times New Roman"/>
              </w:rPr>
              <w:t xml:space="preserve"> F CRS </w:t>
            </w:r>
          </w:p>
          <w:p w14:paraId="2A08545C" w14:textId="77777777" w:rsidR="00DF0F6A" w:rsidRDefault="00DF0F6A" w:rsidP="00DF0F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7E84DA4" w14:textId="23DB940E" w:rsidR="00DF0F6A" w:rsidRPr="00B775E0" w:rsidRDefault="00133FBA" w:rsidP="00DF0F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x </w:t>
            </w:r>
            <w:r w:rsidR="00DF0F6A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="00DF0F6A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="00DF0F6A"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7D9" w14:textId="77777777" w:rsidR="00DF0F6A" w:rsidRPr="004217D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1D4F" w14:textId="77777777" w:rsidR="00DF0F6A" w:rsidRPr="004217D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D327F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00F7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CBA81" w14:textId="77777777" w:rsidR="00DF0F6A" w:rsidRPr="006D0B9B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7973" w14:textId="18261E12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C96BB2">
              <w:rPr>
                <w:rFonts w:ascii="Times New Roman" w:hAnsi="Times New Roman" w:cs="Times New Roman"/>
              </w:rPr>
              <w:t xml:space="preserve">Kod produktu: </w:t>
            </w:r>
            <w:r w:rsidRPr="00C96BB2">
              <w:rPr>
                <w:rFonts w:ascii="Times New Roman" w:hAnsi="Times New Roman"/>
              </w:rPr>
              <w:t>Y0001600</w:t>
            </w:r>
            <w:r w:rsidRPr="00C96BB2">
              <w:rPr>
                <w:rFonts w:ascii="Times New Roman" w:hAnsi="Times New Roman" w:cs="Times New Roman"/>
              </w:rPr>
              <w:t xml:space="preserve"> lub równoważny*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9AD" w14:textId="6645F4CE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4019F718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CEE3" w14:textId="77777777" w:rsidR="00DF0F6A" w:rsidRDefault="00DF0F6A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919292039" w:edGrp="everyone" w:colFirst="8" w:colLast="8"/>
            <w:permEnd w:id="247280246"/>
            <w:permEnd w:id="927084344"/>
            <w:permEnd w:id="805642332"/>
            <w:permEnd w:id="2141413725"/>
            <w:permEnd w:id="1062565590"/>
            <w:permEnd w:id="1634687087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B2BC" w14:textId="77777777" w:rsidR="00DF0F6A" w:rsidRDefault="00DF0F6A" w:rsidP="00DF0F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88B9" w14:textId="77777777" w:rsidR="00DF0F6A" w:rsidRPr="004217D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0469" w14:textId="77777777" w:rsidR="00DF0F6A" w:rsidRPr="004217D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1CDD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39B4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8C0E" w14:textId="77777777" w:rsidR="00DF0F6A" w:rsidRPr="006D0B9B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A82" w14:textId="3839CAC5" w:rsidR="00DF0F6A" w:rsidRPr="0079592E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C96BB2">
              <w:rPr>
                <w:rFonts w:ascii="Times New Roman" w:hAnsi="Times New Roman" w:cs="Times New Roman"/>
              </w:rPr>
              <w:t xml:space="preserve">CAS numer </w:t>
            </w:r>
            <w:r w:rsidRPr="00C96BB2">
              <w:rPr>
                <w:rFonts w:ascii="Times New Roman" w:hAnsi="Times New Roman"/>
                <w:lang w:val="en-US"/>
              </w:rPr>
              <w:t>506-59-2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AA0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73E8B1CF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C586" w14:textId="77777777" w:rsidR="00DF0F6A" w:rsidRDefault="00DF0F6A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730690325" w:edGrp="everyone" w:colFirst="8" w:colLast="8"/>
            <w:permEnd w:id="1919292039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07E" w14:textId="77777777" w:rsidR="00DF0F6A" w:rsidRDefault="00DF0F6A" w:rsidP="00DF0F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414F" w14:textId="77777777" w:rsidR="00DF0F6A" w:rsidRPr="004217D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3DE0" w14:textId="77777777" w:rsidR="00DF0F6A" w:rsidRPr="004217D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EB3D5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5DD27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F4C9" w14:textId="77777777" w:rsidR="00DF0F6A" w:rsidRPr="006D0B9B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821" w14:textId="4A6DA706" w:rsidR="00DF0F6A" w:rsidRPr="0079592E" w:rsidRDefault="00133FB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5E37A4">
              <w:rPr>
                <w:rFonts w:ascii="Times New Roman" w:hAnsi="Times New Roman" w:cs="Times New Roman"/>
              </w:rPr>
              <w:t xml:space="preserve">Data ważności - </w:t>
            </w:r>
            <w:r w:rsidRPr="00E53B6A">
              <w:rPr>
                <w:rFonts w:ascii="Times New Roman" w:hAnsi="Times New Roman" w:cs="Times New Roman"/>
              </w:rPr>
              <w:t xml:space="preserve">aktualna w dniu dostawy (preferowana min. 6 miesięcy </w:t>
            </w:r>
            <w:r w:rsidR="00F849A6">
              <w:rPr>
                <w:rFonts w:ascii="Times New Roman" w:hAnsi="Times New Roman" w:cs="Times New Roman"/>
              </w:rPr>
              <w:t>od</w:t>
            </w:r>
            <w:r w:rsidRPr="00E53B6A">
              <w:rPr>
                <w:rFonts w:ascii="Times New Roman" w:hAnsi="Times New Roman" w:cs="Times New Roman"/>
              </w:rPr>
              <w:t>o daty dostawy)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685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DF0F6A" w:rsidRPr="004217DA" w:rsidDel="00980901" w14:paraId="10029AB3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6CB6" w14:textId="77777777" w:rsidR="00DF0F6A" w:rsidRPr="00CC77BD" w:rsidDel="00980901" w:rsidRDefault="00DF0F6A" w:rsidP="00DF0F6A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45050062" w:edGrp="everyone" w:colFirst="8" w:colLast="8"/>
            <w:permEnd w:id="730690325"/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4148" w14:textId="77777777" w:rsidR="00DF0F6A" w:rsidRPr="00B775E0" w:rsidRDefault="00DF0F6A" w:rsidP="00DF0F6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45B7" w14:textId="77777777" w:rsidR="00DF0F6A" w:rsidRPr="004217DA" w:rsidDel="00980901" w:rsidRDefault="00DF0F6A" w:rsidP="00DF0F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6029" w14:textId="77777777" w:rsidR="00DF0F6A" w:rsidRPr="004217DA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734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55A" w14:textId="77777777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820" w14:textId="77777777" w:rsidR="00DF0F6A" w:rsidRPr="006D0B9B" w:rsidDel="00980901" w:rsidRDefault="00DF0F6A" w:rsidP="00DF0F6A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29F" w14:textId="77777777" w:rsidR="00DF0F6A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C96BB2">
              <w:rPr>
                <w:rFonts w:ascii="Times New Roman" w:hAnsi="Times New Roman" w:cs="Times New Roman"/>
              </w:rPr>
              <w:t xml:space="preserve">Zgodność z </w:t>
            </w:r>
            <w:proofErr w:type="spellStart"/>
            <w:r w:rsidRPr="00C96BB2">
              <w:rPr>
                <w:rFonts w:ascii="Times New Roman" w:hAnsi="Times New Roman" w:cs="Times New Roman"/>
              </w:rPr>
              <w:t>Ph</w:t>
            </w:r>
            <w:proofErr w:type="spellEnd"/>
            <w:r w:rsidRPr="00C96B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96BB2">
              <w:rPr>
                <w:rFonts w:ascii="Times New Roman" w:hAnsi="Times New Roman" w:cs="Times New Roman"/>
              </w:rPr>
              <w:t>Eur</w:t>
            </w:r>
            <w:proofErr w:type="spellEnd"/>
            <w:r w:rsidRPr="00C96BB2">
              <w:rPr>
                <w:rFonts w:ascii="Times New Roman" w:hAnsi="Times New Roman" w:cs="Times New Roman"/>
              </w:rPr>
              <w:t>. (</w:t>
            </w:r>
            <w:proofErr w:type="spellStart"/>
            <w:r w:rsidRPr="00C96BB2">
              <w:rPr>
                <w:rFonts w:ascii="Times New Roman" w:hAnsi="Times New Roman" w:cs="Times New Roman"/>
              </w:rPr>
              <w:t>European</w:t>
            </w:r>
            <w:proofErr w:type="spellEnd"/>
            <w:r w:rsidRPr="00C96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B2">
              <w:rPr>
                <w:rFonts w:ascii="Times New Roman" w:hAnsi="Times New Roman" w:cs="Times New Roman"/>
              </w:rPr>
              <w:t>Pharmacopoeia</w:t>
            </w:r>
            <w:proofErr w:type="spellEnd"/>
            <w:r w:rsidRPr="00C96BB2">
              <w:rPr>
                <w:rFonts w:ascii="Times New Roman" w:hAnsi="Times New Roman" w:cs="Times New Roman"/>
              </w:rPr>
              <w:t>)</w:t>
            </w:r>
          </w:p>
          <w:p w14:paraId="6F67A221" w14:textId="77777777" w:rsidR="00133FBA" w:rsidRDefault="00133FB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  <w:p w14:paraId="49CA059B" w14:textId="67F64FFE" w:rsidR="00133FBA" w:rsidRPr="004217DA" w:rsidDel="00980901" w:rsidRDefault="00133FB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C55" w14:textId="3B305F6F" w:rsidR="00DF0F6A" w:rsidRPr="004217DA" w:rsidDel="00980901" w:rsidRDefault="00DF0F6A" w:rsidP="00DF0F6A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642FE0" w:rsidRPr="004217DA" w:rsidDel="00980901" w14:paraId="0048B1F3" w14:textId="77777777" w:rsidTr="00133FBA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FF39" w14:textId="6892C8E0" w:rsidR="00642FE0" w:rsidRPr="00CC77BD" w:rsidDel="00980901" w:rsidRDefault="00133FBA" w:rsidP="00642FE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2112825329" w:edGrp="everyone" w:colFirst="2" w:colLast="2"/>
            <w:permStart w:id="1252396087" w:edGrp="everyone" w:colFirst="3" w:colLast="3"/>
            <w:permStart w:id="1984823902" w:edGrp="everyone" w:colFirst="4" w:colLast="4"/>
            <w:permStart w:id="793660712" w:edGrp="everyone" w:colFirst="5" w:colLast="5"/>
            <w:permStart w:id="2077195995" w:edGrp="everyone" w:colFirst="6" w:colLast="6"/>
            <w:permStart w:id="999884721" w:edGrp="everyone" w:colFirst="8" w:colLast="8"/>
            <w:permEnd w:id="45050062"/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42F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B32" w14:textId="77777777" w:rsidR="00642FE0" w:rsidRDefault="00642FE0" w:rsidP="00642FE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Metformin related compound B USP reference standard </w:t>
            </w:r>
          </w:p>
          <w:p w14:paraId="3DBC5010" w14:textId="77777777" w:rsidR="00642FE0" w:rsidRPr="00DF0F6A" w:rsidRDefault="00642FE0" w:rsidP="00642F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433563C4" w14:textId="3F38A598" w:rsidR="00642FE0" w:rsidRPr="00B775E0" w:rsidRDefault="00133FBA" w:rsidP="00642F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x 25 </w:t>
            </w:r>
            <w:r w:rsidR="00642FE0"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 w:rsidR="00642FE0">
              <w:rPr>
                <w:rFonts w:ascii="Times New Roman" w:eastAsia="Times New Roman" w:hAnsi="Times New Roman" w:cs="Times New Roman"/>
              </w:rPr>
              <w:t xml:space="preserve">  (preferowane w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642FE0">
              <w:rPr>
                <w:rFonts w:ascii="Times New Roman" w:eastAsia="Times New Roman" w:hAnsi="Times New Roman" w:cs="Times New Roman"/>
              </w:rPr>
              <w:t xml:space="preserve"> opakowani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642FE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1DAF" w14:textId="77777777" w:rsidR="00642FE0" w:rsidRPr="004217DA" w:rsidDel="00980901" w:rsidRDefault="00642FE0" w:rsidP="00642F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A75A" w14:textId="77777777" w:rsidR="00642FE0" w:rsidRPr="004217DA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0D60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6E201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9412A" w14:textId="77777777" w:rsidR="00642FE0" w:rsidRPr="006D0B9B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B64" w14:textId="7641EBB8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Kod produktu: </w:t>
            </w:r>
            <w:r w:rsidRPr="00980A72">
              <w:rPr>
                <w:rFonts w:ascii="Times New Roman" w:eastAsia="Times New Roman" w:hAnsi="Times New Roman"/>
              </w:rPr>
              <w:t>1396331</w:t>
            </w:r>
            <w:r w:rsidRPr="00980A72">
              <w:rPr>
                <w:rFonts w:ascii="Times New Roman" w:hAnsi="Times New Roman" w:cs="Times New Roman"/>
              </w:rPr>
              <w:t xml:space="preserve"> lub </w:t>
            </w:r>
            <w:r w:rsidR="00DC2302">
              <w:rPr>
                <w:rFonts w:ascii="Times New Roman" w:hAnsi="Times New Roman" w:cs="Times New Roman"/>
              </w:rPr>
              <w:t xml:space="preserve">wzorzec </w:t>
            </w:r>
            <w:r w:rsidRPr="00980A72">
              <w:rPr>
                <w:rFonts w:ascii="Times New Roman" w:hAnsi="Times New Roman" w:cs="Times New Roman"/>
              </w:rPr>
              <w:t>równoważny*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AB8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642FE0" w:rsidRPr="004217DA" w:rsidDel="00980901" w14:paraId="6719E0BA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673A" w14:textId="77777777" w:rsidR="00642FE0" w:rsidRDefault="00642FE0" w:rsidP="00642FE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135552609" w:edGrp="everyone" w:colFirst="8" w:colLast="8"/>
            <w:permEnd w:id="2112825329"/>
            <w:permEnd w:id="1252396087"/>
            <w:permEnd w:id="1984823902"/>
            <w:permEnd w:id="793660712"/>
            <w:permEnd w:id="2077195995"/>
            <w:permEnd w:id="999884721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25DE" w14:textId="77777777" w:rsidR="00642FE0" w:rsidRDefault="00642FE0" w:rsidP="00642F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7902" w14:textId="77777777" w:rsidR="00642FE0" w:rsidRPr="004217DA" w:rsidDel="00980901" w:rsidRDefault="00642FE0" w:rsidP="00642F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26E1" w14:textId="77777777" w:rsidR="00642FE0" w:rsidRPr="004217DA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C67D2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B437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95C0C" w14:textId="77777777" w:rsidR="00642FE0" w:rsidRPr="006D0B9B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FCB" w14:textId="0BFDB509" w:rsidR="00642FE0" w:rsidRPr="0079592E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CAS numer </w:t>
            </w:r>
            <w:r w:rsidRPr="00980A72">
              <w:rPr>
                <w:rFonts w:ascii="Times New Roman" w:eastAsia="Times New Roman" w:hAnsi="Times New Roman"/>
              </w:rPr>
              <w:t>1674-62-0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D1E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642FE0" w:rsidRPr="004217DA" w:rsidDel="00980901" w14:paraId="2E068C72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2EB0" w14:textId="77777777" w:rsidR="00642FE0" w:rsidRDefault="00642FE0" w:rsidP="00642FE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679762910" w:edGrp="everyone" w:colFirst="8" w:colLast="8"/>
            <w:permEnd w:id="1135552609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FE17" w14:textId="77777777" w:rsidR="00642FE0" w:rsidRDefault="00642FE0" w:rsidP="00642F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7E43" w14:textId="77777777" w:rsidR="00642FE0" w:rsidRPr="004217DA" w:rsidDel="00980901" w:rsidRDefault="00642FE0" w:rsidP="00642F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BC3D" w14:textId="77777777" w:rsidR="00642FE0" w:rsidRPr="004217DA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3936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D0A4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3FF83" w14:textId="77777777" w:rsidR="00642FE0" w:rsidRPr="006D0B9B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FEB" w14:textId="6643BA5D" w:rsidR="00642FE0" w:rsidRPr="0079592E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Data ważności - </w:t>
            </w:r>
            <w:r w:rsidR="00DC2302" w:rsidRPr="00980A72">
              <w:rPr>
                <w:rFonts w:ascii="Times New Roman" w:hAnsi="Times New Roman" w:cs="Times New Roman"/>
              </w:rPr>
              <w:t>aktualn</w:t>
            </w:r>
            <w:r w:rsidR="00DC2302">
              <w:rPr>
                <w:rFonts w:ascii="Times New Roman" w:hAnsi="Times New Roman" w:cs="Times New Roman"/>
              </w:rPr>
              <w:t>y</w:t>
            </w:r>
            <w:r w:rsidR="00DC2302" w:rsidRPr="00980A72">
              <w:rPr>
                <w:rFonts w:ascii="Times New Roman" w:hAnsi="Times New Roman" w:cs="Times New Roman"/>
              </w:rPr>
              <w:t xml:space="preserve"> </w:t>
            </w:r>
            <w:r w:rsidRPr="00980A72">
              <w:rPr>
                <w:rFonts w:ascii="Times New Roman" w:hAnsi="Times New Roman" w:cs="Times New Roman"/>
              </w:rPr>
              <w:t>w dniu dostawy (</w:t>
            </w:r>
            <w:r w:rsidR="00DC2302">
              <w:rPr>
                <w:rFonts w:ascii="Times New Roman" w:hAnsi="Times New Roman" w:cs="Times New Roman"/>
              </w:rPr>
              <w:t xml:space="preserve">dla wzorca równoważnego </w:t>
            </w:r>
            <w:r w:rsidRPr="00980A72">
              <w:rPr>
                <w:rFonts w:ascii="Times New Roman" w:hAnsi="Times New Roman" w:cs="Times New Roman"/>
              </w:rPr>
              <w:t xml:space="preserve">preferowana min. 6 miesięcy </w:t>
            </w:r>
            <w:r w:rsidR="00F849A6">
              <w:rPr>
                <w:rFonts w:ascii="Times New Roman" w:hAnsi="Times New Roman" w:cs="Times New Roman"/>
              </w:rPr>
              <w:t>od</w:t>
            </w:r>
            <w:r w:rsidRPr="00980A72">
              <w:rPr>
                <w:rFonts w:ascii="Times New Roman" w:hAnsi="Times New Roman" w:cs="Times New Roman"/>
              </w:rPr>
              <w:t xml:space="preserve"> daty dostawy)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9D3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642FE0" w:rsidRPr="004217DA" w:rsidDel="00980901" w14:paraId="68F51F5F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AE41" w14:textId="77777777" w:rsidR="00642FE0" w:rsidRPr="00CC77BD" w:rsidDel="00980901" w:rsidRDefault="00642FE0" w:rsidP="00642FE0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064980663" w:edGrp="everyone" w:colFirst="8" w:colLast="8"/>
            <w:permEnd w:id="1679762910"/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E055" w14:textId="77777777" w:rsidR="00642FE0" w:rsidRPr="00B775E0" w:rsidRDefault="00642FE0" w:rsidP="00642F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0C39" w14:textId="77777777" w:rsidR="00642FE0" w:rsidRPr="004217DA" w:rsidDel="00980901" w:rsidRDefault="00642FE0" w:rsidP="00642F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BD66" w14:textId="77777777" w:rsidR="00642FE0" w:rsidRPr="004217DA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1F6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764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5E4" w14:textId="77777777" w:rsidR="00642FE0" w:rsidRPr="006D0B9B" w:rsidDel="00980901" w:rsidRDefault="00642FE0" w:rsidP="00642FE0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F5F" w14:textId="4B91CB05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Zgodność z USP (US </w:t>
            </w:r>
            <w:proofErr w:type="spellStart"/>
            <w:r w:rsidRPr="00980A72">
              <w:rPr>
                <w:rFonts w:ascii="Times New Roman" w:hAnsi="Times New Roman" w:cs="Times New Roman"/>
              </w:rPr>
              <w:t>Pharmacopeia</w:t>
            </w:r>
            <w:proofErr w:type="spellEnd"/>
            <w:r w:rsidRPr="00980A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696" w14:textId="77777777" w:rsidR="00642FE0" w:rsidRPr="004217DA" w:rsidDel="00980901" w:rsidRDefault="00642FE0" w:rsidP="00642FE0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33FBA" w:rsidRPr="004217DA" w:rsidDel="00980901" w14:paraId="1C794AD0" w14:textId="77777777" w:rsidTr="00133FBA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DA4D" w14:textId="412FD1D1" w:rsidR="00133FBA" w:rsidRPr="00CC77BD" w:rsidDel="00980901" w:rsidRDefault="00D61171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35298433" w:edGrp="everyone" w:colFirst="2" w:colLast="2"/>
            <w:permStart w:id="1604849893" w:edGrp="everyone" w:colFirst="3" w:colLast="3"/>
            <w:permStart w:id="1303409199" w:edGrp="everyone" w:colFirst="4" w:colLast="4"/>
            <w:permStart w:id="2109221099" w:edGrp="everyone" w:colFirst="5" w:colLast="5"/>
            <w:permStart w:id="702892110" w:edGrp="everyone" w:colFirst="6" w:colLast="6"/>
            <w:permStart w:id="885224887" w:edGrp="everyone" w:colFirst="8" w:colLast="8"/>
            <w:permEnd w:id="1064980663"/>
            <w:r>
              <w:rPr>
                <w:rFonts w:ascii="Times New Roman" w:hAnsi="Times New Roman" w:cs="Times New Roman"/>
              </w:rPr>
              <w:t>4</w:t>
            </w:r>
            <w:r w:rsidR="00133F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7BBC" w14:textId="2D8494E0" w:rsidR="00133FBA" w:rsidRDefault="00133FBA" w:rsidP="003C2E32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Melamine (2,4,6-triamino-1,3,5-triazine) USP reference standard </w:t>
            </w:r>
          </w:p>
          <w:p w14:paraId="3ADECB3E" w14:textId="77777777" w:rsidR="00133FBA" w:rsidRPr="00DF0F6A" w:rsidRDefault="00133FBA" w:rsidP="003C2E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1027CB63" w14:textId="52502F37" w:rsidR="00133FBA" w:rsidRPr="00B775E0" w:rsidRDefault="00133FBA" w:rsidP="003C2E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x 250 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61D7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5CE2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81387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2228B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41C1E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AC7" w14:textId="49BBEF11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Kod produktu: </w:t>
            </w:r>
            <w:r>
              <w:rPr>
                <w:rFonts w:ascii="Times New Roman" w:eastAsia="Times New Roman" w:hAnsi="Times New Roman"/>
              </w:rPr>
              <w:t>1379</w:t>
            </w:r>
            <w:r w:rsidR="00D73C85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83</w:t>
            </w:r>
            <w:r w:rsidRPr="00980A72">
              <w:rPr>
                <w:rFonts w:ascii="Times New Roman" w:hAnsi="Times New Roman" w:cs="Times New Roman"/>
              </w:rPr>
              <w:t xml:space="preserve"> lub </w:t>
            </w:r>
            <w:r>
              <w:rPr>
                <w:rFonts w:ascii="Times New Roman" w:hAnsi="Times New Roman" w:cs="Times New Roman"/>
              </w:rPr>
              <w:t xml:space="preserve">wzorzec </w:t>
            </w:r>
            <w:r w:rsidRPr="00980A72">
              <w:rPr>
                <w:rFonts w:ascii="Times New Roman" w:hAnsi="Times New Roman" w:cs="Times New Roman"/>
              </w:rPr>
              <w:t>równoważny*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989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33FBA" w:rsidRPr="004217DA" w:rsidDel="00980901" w14:paraId="7E29D163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D052" w14:textId="77777777" w:rsidR="00133FBA" w:rsidRDefault="00133FBA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2113556191" w:edGrp="everyone" w:colFirst="8" w:colLast="8"/>
            <w:permEnd w:id="135298433"/>
            <w:permEnd w:id="1604849893"/>
            <w:permEnd w:id="1303409199"/>
            <w:permEnd w:id="2109221099"/>
            <w:permEnd w:id="702892110"/>
            <w:permEnd w:id="885224887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D3ED" w14:textId="77777777" w:rsidR="00133FBA" w:rsidRDefault="00133FBA" w:rsidP="003C2E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E192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79E6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C60EB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F495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9D078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B5B" w14:textId="3579014C" w:rsidR="00133FBA" w:rsidRPr="0079592E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CAS numer </w:t>
            </w:r>
            <w:r>
              <w:rPr>
                <w:rFonts w:ascii="Times New Roman" w:eastAsia="Times New Roman" w:hAnsi="Times New Roman"/>
              </w:rPr>
              <w:t>108-78-1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AC8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33FBA" w:rsidRPr="004217DA" w:rsidDel="00980901" w14:paraId="567F4D77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AECA" w14:textId="77777777" w:rsidR="00133FBA" w:rsidRDefault="00133FBA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750535024" w:edGrp="everyone" w:colFirst="8" w:colLast="8"/>
            <w:permEnd w:id="2113556191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3D8B" w14:textId="77777777" w:rsidR="00133FBA" w:rsidRDefault="00133FBA" w:rsidP="003C2E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E640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D655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92D61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ECC6A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C0BF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8BE" w14:textId="0FC9E59A" w:rsidR="00133FBA" w:rsidRPr="0079592E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>Data ważności - aktualn</w:t>
            </w:r>
            <w:r>
              <w:rPr>
                <w:rFonts w:ascii="Times New Roman" w:hAnsi="Times New Roman" w:cs="Times New Roman"/>
              </w:rPr>
              <w:t>y</w:t>
            </w:r>
            <w:r w:rsidRPr="00980A72">
              <w:rPr>
                <w:rFonts w:ascii="Times New Roman" w:hAnsi="Times New Roman" w:cs="Times New Roman"/>
              </w:rPr>
              <w:t xml:space="preserve"> w dniu dostawy (</w:t>
            </w:r>
            <w:r>
              <w:rPr>
                <w:rFonts w:ascii="Times New Roman" w:hAnsi="Times New Roman" w:cs="Times New Roman"/>
              </w:rPr>
              <w:t xml:space="preserve">dla wzorca równoważnego </w:t>
            </w:r>
            <w:r w:rsidRPr="00980A72">
              <w:rPr>
                <w:rFonts w:ascii="Times New Roman" w:hAnsi="Times New Roman" w:cs="Times New Roman"/>
              </w:rPr>
              <w:t xml:space="preserve">preferowana min. 6 miesięcy </w:t>
            </w:r>
            <w:r w:rsidR="00F849A6">
              <w:rPr>
                <w:rFonts w:ascii="Times New Roman" w:hAnsi="Times New Roman" w:cs="Times New Roman"/>
              </w:rPr>
              <w:t>od</w:t>
            </w:r>
            <w:r w:rsidRPr="00980A72">
              <w:rPr>
                <w:rFonts w:ascii="Times New Roman" w:hAnsi="Times New Roman" w:cs="Times New Roman"/>
              </w:rPr>
              <w:t xml:space="preserve"> daty dostawy)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432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33FBA" w:rsidRPr="004217DA" w:rsidDel="00980901" w14:paraId="17399DDF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BD1F" w14:textId="77777777" w:rsidR="00133FBA" w:rsidRPr="00CC77BD" w:rsidDel="00980901" w:rsidRDefault="00133FBA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884563027" w:edGrp="everyone" w:colFirst="8" w:colLast="8"/>
            <w:permEnd w:id="750535024"/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47DE" w14:textId="77777777" w:rsidR="00133FBA" w:rsidRPr="00B775E0" w:rsidRDefault="00133FBA" w:rsidP="003C2E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085B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7CCE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3F9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694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4C7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742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Zgodność z USP (US </w:t>
            </w:r>
            <w:proofErr w:type="spellStart"/>
            <w:r w:rsidRPr="00980A72">
              <w:rPr>
                <w:rFonts w:ascii="Times New Roman" w:hAnsi="Times New Roman" w:cs="Times New Roman"/>
              </w:rPr>
              <w:t>Pharmacopeia</w:t>
            </w:r>
            <w:proofErr w:type="spellEnd"/>
            <w:r w:rsidRPr="00980A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4F7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33FBA" w:rsidRPr="004217DA" w:rsidDel="00980901" w14:paraId="5C8ABC61" w14:textId="77777777" w:rsidTr="00133FBA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79F3" w14:textId="75DCCCF0" w:rsidR="00133FBA" w:rsidRPr="00CC77BD" w:rsidDel="00980901" w:rsidRDefault="00D61171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2084176628" w:edGrp="everyone" w:colFirst="2" w:colLast="2"/>
            <w:permStart w:id="1430135605" w:edGrp="everyone" w:colFirst="3" w:colLast="3"/>
            <w:permStart w:id="1664051863" w:edGrp="everyone" w:colFirst="4" w:colLast="4"/>
            <w:permStart w:id="1086479307" w:edGrp="everyone" w:colFirst="5" w:colLast="5"/>
            <w:permStart w:id="1438254829" w:edGrp="everyone" w:colFirst="6" w:colLast="6"/>
            <w:permStart w:id="1627867583" w:edGrp="everyone" w:colFirst="8" w:colLast="8"/>
            <w:permEnd w:id="884563027"/>
            <w:r>
              <w:rPr>
                <w:rFonts w:ascii="Times New Roman" w:hAnsi="Times New Roman" w:cs="Times New Roman"/>
              </w:rPr>
              <w:t>5</w:t>
            </w:r>
            <w:r w:rsidR="00133F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378B" w14:textId="0434274E" w:rsidR="00133FBA" w:rsidRDefault="00133FBA" w:rsidP="003C2E32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Metformin related compound </w:t>
            </w:r>
            <w:r w:rsidR="00FF0B48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lang w:val="en-US"/>
              </w:rPr>
              <w:t xml:space="preserve"> USP reference standard </w:t>
            </w:r>
          </w:p>
          <w:p w14:paraId="2795A84A" w14:textId="77777777" w:rsidR="00133FBA" w:rsidRPr="00DF0F6A" w:rsidRDefault="00133FBA" w:rsidP="003C2E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3365DBBA" w14:textId="77777777" w:rsidR="00133FBA" w:rsidRPr="00B775E0" w:rsidRDefault="00133FBA" w:rsidP="003C2E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x 25 </w:t>
            </w:r>
            <w:r w:rsidRPr="00C3184C">
              <w:rPr>
                <w:rFonts w:ascii="Times New Roman" w:eastAsia="Times New Roman" w:hAnsi="Times New Roman" w:cs="Times New Roman"/>
              </w:rPr>
              <w:t xml:space="preserve"> mg</w:t>
            </w:r>
            <w:r>
              <w:rPr>
                <w:rFonts w:ascii="Times New Roman" w:eastAsia="Times New Roman" w:hAnsi="Times New Roman" w:cs="Times New Roman"/>
              </w:rPr>
              <w:t xml:space="preserve">  (preferowane w 1 opakowaniu)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34ED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5770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960BE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13901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4CF5A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06E" w14:textId="4575FB8E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Kod produktu: </w:t>
            </w:r>
            <w:r w:rsidR="00FF0B48">
              <w:rPr>
                <w:rFonts w:ascii="Times New Roman" w:eastAsia="Times New Roman" w:hAnsi="Times New Roman"/>
              </w:rPr>
              <w:t>1396342</w:t>
            </w:r>
            <w:r w:rsidR="0031414F">
              <w:rPr>
                <w:rFonts w:ascii="Times New Roman" w:eastAsia="Times New Roman" w:hAnsi="Times New Roman"/>
              </w:rPr>
              <w:t xml:space="preserve"> </w:t>
            </w:r>
            <w:r w:rsidRPr="00980A72">
              <w:rPr>
                <w:rFonts w:ascii="Times New Roman" w:hAnsi="Times New Roman" w:cs="Times New Roman"/>
              </w:rPr>
              <w:t xml:space="preserve">lub </w:t>
            </w:r>
            <w:r>
              <w:rPr>
                <w:rFonts w:ascii="Times New Roman" w:hAnsi="Times New Roman" w:cs="Times New Roman"/>
              </w:rPr>
              <w:t xml:space="preserve">wzorzec </w:t>
            </w:r>
            <w:r w:rsidRPr="00980A72">
              <w:rPr>
                <w:rFonts w:ascii="Times New Roman" w:hAnsi="Times New Roman" w:cs="Times New Roman"/>
              </w:rPr>
              <w:t>równoważny*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28C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33FBA" w:rsidRPr="004217DA" w:rsidDel="00980901" w14:paraId="30674E71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C5EE" w14:textId="77777777" w:rsidR="00133FBA" w:rsidRDefault="00133FBA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259592820" w:edGrp="everyone" w:colFirst="8" w:colLast="8"/>
            <w:permEnd w:id="2084176628"/>
            <w:permEnd w:id="1430135605"/>
            <w:permEnd w:id="1664051863"/>
            <w:permEnd w:id="1086479307"/>
            <w:permEnd w:id="1438254829"/>
            <w:permEnd w:id="1627867583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1C7E" w14:textId="77777777" w:rsidR="00133FBA" w:rsidRDefault="00133FBA" w:rsidP="003C2E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F03B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D4D6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E192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70FC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5050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B98" w14:textId="6C4F80AB" w:rsidR="00133FBA" w:rsidRPr="0079592E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CAS numer </w:t>
            </w:r>
            <w:r w:rsidR="00FF0B48">
              <w:rPr>
                <w:rFonts w:ascii="Times New Roman" w:eastAsia="Times New Roman" w:hAnsi="Times New Roman"/>
              </w:rPr>
              <w:t>1985-46-2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858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133FBA" w:rsidRPr="004217DA" w:rsidDel="00980901" w14:paraId="2D545AD7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20EB" w14:textId="77777777" w:rsidR="00133FBA" w:rsidRDefault="00133FBA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  <w:permStart w:id="1045063795" w:edGrp="everyone" w:colFirst="8" w:colLast="8"/>
            <w:permEnd w:id="259592820"/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7F02" w14:textId="77777777" w:rsidR="00133FBA" w:rsidRDefault="00133FBA" w:rsidP="003C2E3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4CF1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6B88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AF9CE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E0C8F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490AE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F08" w14:textId="6C241549" w:rsidR="00133FBA" w:rsidRPr="0079592E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>Data ważności - aktualn</w:t>
            </w:r>
            <w:r>
              <w:rPr>
                <w:rFonts w:ascii="Times New Roman" w:hAnsi="Times New Roman" w:cs="Times New Roman"/>
              </w:rPr>
              <w:t>y</w:t>
            </w:r>
            <w:r w:rsidRPr="00980A72">
              <w:rPr>
                <w:rFonts w:ascii="Times New Roman" w:hAnsi="Times New Roman" w:cs="Times New Roman"/>
              </w:rPr>
              <w:t xml:space="preserve"> w dniu dostawy (</w:t>
            </w:r>
            <w:r>
              <w:rPr>
                <w:rFonts w:ascii="Times New Roman" w:hAnsi="Times New Roman" w:cs="Times New Roman"/>
              </w:rPr>
              <w:t xml:space="preserve">dla wzorca równoważnego </w:t>
            </w:r>
            <w:r w:rsidRPr="00980A72">
              <w:rPr>
                <w:rFonts w:ascii="Times New Roman" w:hAnsi="Times New Roman" w:cs="Times New Roman"/>
              </w:rPr>
              <w:t xml:space="preserve">preferowana min. 6 miesięcy </w:t>
            </w:r>
            <w:r w:rsidR="00F849A6">
              <w:rPr>
                <w:rFonts w:ascii="Times New Roman" w:hAnsi="Times New Roman" w:cs="Times New Roman"/>
              </w:rPr>
              <w:t>od</w:t>
            </w:r>
            <w:r w:rsidRPr="00980A72">
              <w:rPr>
                <w:rFonts w:ascii="Times New Roman" w:hAnsi="Times New Roman" w:cs="Times New Roman"/>
              </w:rPr>
              <w:t xml:space="preserve"> daty dostawy)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E5A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permEnd w:id="1045063795"/>
      <w:tr w:rsidR="00133FBA" w:rsidRPr="004217DA" w:rsidDel="00980901" w14:paraId="1944C588" w14:textId="77777777" w:rsidTr="00133FBA">
        <w:trPr>
          <w:trHeight w:val="13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C598" w14:textId="77777777" w:rsidR="00133FBA" w:rsidRPr="00CC77BD" w:rsidDel="00980901" w:rsidRDefault="00133FBA" w:rsidP="003C2E32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29BE" w14:textId="77777777" w:rsidR="00133FBA" w:rsidRPr="00B775E0" w:rsidRDefault="00133FBA" w:rsidP="003C2E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297B" w14:textId="77777777" w:rsidR="00133FBA" w:rsidRPr="004217DA" w:rsidDel="00980901" w:rsidRDefault="00133FBA" w:rsidP="003C2E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03CA" w14:textId="77777777" w:rsidR="00133FBA" w:rsidRPr="004217DA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764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F7D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A6C" w14:textId="77777777" w:rsidR="00133FBA" w:rsidRPr="006D0B9B" w:rsidDel="00980901" w:rsidRDefault="00133FBA" w:rsidP="003C2E32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449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r w:rsidRPr="00980A72">
              <w:rPr>
                <w:rFonts w:ascii="Times New Roman" w:hAnsi="Times New Roman" w:cs="Times New Roman"/>
              </w:rPr>
              <w:t xml:space="preserve">Zgodność z USP (US </w:t>
            </w:r>
            <w:proofErr w:type="spellStart"/>
            <w:r w:rsidRPr="00980A72">
              <w:rPr>
                <w:rFonts w:ascii="Times New Roman" w:hAnsi="Times New Roman" w:cs="Times New Roman"/>
              </w:rPr>
              <w:t>Pharmacopeia</w:t>
            </w:r>
            <w:proofErr w:type="spellEnd"/>
            <w:r w:rsidRPr="00980A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286" w14:textId="77777777" w:rsidR="00133FBA" w:rsidRPr="004217DA" w:rsidDel="00980901" w:rsidRDefault="00133FBA" w:rsidP="003C2E32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  <w:permStart w:id="483748674" w:edGrp="everyone"/>
            <w:permEnd w:id="483748674"/>
          </w:p>
        </w:tc>
      </w:tr>
    </w:tbl>
    <w:p w14:paraId="3DF43DCC" w14:textId="780A6E61" w:rsidR="00395197" w:rsidRDefault="00133FBA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 xml:space="preserve">* </w:t>
      </w:r>
      <w:r w:rsidR="00395197" w:rsidRPr="00CC77BD">
        <w:rPr>
          <w:rFonts w:ascii="Times New Roman" w:hAnsi="Times New Roman" w:cs="Times New Roman"/>
        </w:rPr>
        <w:t>podać rodzaj kosztu i cenę</w:t>
      </w:r>
    </w:p>
    <w:p w14:paraId="292DDE38" w14:textId="201E1EEB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  <w:r w:rsidR="002D6D6C">
        <w:rPr>
          <w:rFonts w:ascii="Times New Roman" w:eastAsia="Times New Roman" w:hAnsi="Times New Roman" w:cs="Times New Roman"/>
          <w:color w:val="000000"/>
        </w:rPr>
        <w:t xml:space="preserve">W przypadku zaoferowania produktów równoważnych, proszę wpisać </w:t>
      </w:r>
      <w:r w:rsidR="00272918">
        <w:rPr>
          <w:rFonts w:ascii="Times New Roman" w:eastAsia="Times New Roman" w:hAnsi="Times New Roman" w:cs="Times New Roman"/>
          <w:color w:val="000000"/>
        </w:rPr>
        <w:t>kod oferowanego produktu.</w:t>
      </w:r>
    </w:p>
    <w:p w14:paraId="3BCAD30C" w14:textId="77777777" w:rsidR="00E902F4" w:rsidRPr="00B775E0" w:rsidRDefault="00E902F4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ermStart w:id="977760014" w:edGrp="everyone"/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</w:t>
      </w:r>
      <w:permEnd w:id="977760014"/>
      <w:r w:rsidRPr="004E2AAC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0389" w14:textId="77777777" w:rsidR="007E7546" w:rsidRDefault="007E7546" w:rsidP="00D66A7C">
      <w:pPr>
        <w:spacing w:after="0" w:line="240" w:lineRule="auto"/>
      </w:pPr>
      <w:r>
        <w:separator/>
      </w:r>
    </w:p>
  </w:endnote>
  <w:endnote w:type="continuationSeparator" w:id="0">
    <w:p w14:paraId="2B669452" w14:textId="77777777" w:rsidR="007E7546" w:rsidRDefault="007E7546" w:rsidP="00D66A7C">
      <w:pPr>
        <w:spacing w:after="0" w:line="240" w:lineRule="auto"/>
      </w:pPr>
      <w:r>
        <w:continuationSeparator/>
      </w:r>
    </w:p>
  </w:endnote>
  <w:endnote w:type="continuationNotice" w:id="1">
    <w:p w14:paraId="660542AA" w14:textId="77777777" w:rsidR="007E7546" w:rsidRDefault="007E7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506A73" w14:textId="77777777" w:rsidR="00133FBA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133FBA">
          <w:rPr>
            <w:rFonts w:ascii="Times New Roman" w:hAnsi="Times New Roman" w:cs="Times New Roman"/>
          </w:rPr>
          <w:t>5</w:t>
        </w:r>
      </w:p>
      <w:p w14:paraId="0910CF8B" w14:textId="35EF8865" w:rsidR="00E2171C" w:rsidRPr="004657EE" w:rsidRDefault="00E902F4">
        <w:pPr>
          <w:pStyle w:val="Stopka"/>
          <w:jc w:val="right"/>
          <w:rPr>
            <w:rFonts w:ascii="Times New Roman" w:hAnsi="Times New Roman" w:cs="Times New Roman"/>
          </w:rPr>
        </w:pP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008B" w14:textId="77777777" w:rsidR="007E7546" w:rsidRDefault="007E7546" w:rsidP="00D66A7C">
      <w:pPr>
        <w:spacing w:after="0" w:line="240" w:lineRule="auto"/>
      </w:pPr>
      <w:r>
        <w:separator/>
      </w:r>
    </w:p>
  </w:footnote>
  <w:footnote w:type="continuationSeparator" w:id="0">
    <w:p w14:paraId="7BEFDE7F" w14:textId="77777777" w:rsidR="007E7546" w:rsidRDefault="007E7546" w:rsidP="00D66A7C">
      <w:pPr>
        <w:spacing w:after="0" w:line="240" w:lineRule="auto"/>
      </w:pPr>
      <w:r>
        <w:continuationSeparator/>
      </w:r>
    </w:p>
  </w:footnote>
  <w:footnote w:type="continuationNotice" w:id="1">
    <w:p w14:paraId="3D4AE6D2" w14:textId="77777777" w:rsidR="007E7546" w:rsidRDefault="007E75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4FAF" w14:textId="58391129" w:rsidR="00D66A7C" w:rsidRDefault="00966D8B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760A02EE">
          <wp:simplePos x="0" y="0"/>
          <wp:positionH relativeFrom="margin">
            <wp:posOffset>969645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11E71E9F">
          <wp:simplePos x="0" y="0"/>
          <wp:positionH relativeFrom="column">
            <wp:posOffset>3388995</wp:posOffset>
          </wp:positionH>
          <wp:positionV relativeFrom="paragraph">
            <wp:posOffset>-286385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7" w15:restartNumberingAfterBreak="0">
    <w:nsid w:val="64F43BAE"/>
    <w:multiLevelType w:val="multilevel"/>
    <w:tmpl w:val="6B5C4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1" w15:restartNumberingAfterBreak="0">
    <w:nsid w:val="751323D0"/>
    <w:multiLevelType w:val="hybridMultilevel"/>
    <w:tmpl w:val="95848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2657">
    <w:abstractNumId w:val="6"/>
  </w:num>
  <w:num w:numId="2" w16cid:durableId="657030038">
    <w:abstractNumId w:val="33"/>
  </w:num>
  <w:num w:numId="3" w16cid:durableId="1814447667">
    <w:abstractNumId w:val="25"/>
  </w:num>
  <w:num w:numId="4" w16cid:durableId="717512035">
    <w:abstractNumId w:val="18"/>
  </w:num>
  <w:num w:numId="5" w16cid:durableId="1508906315">
    <w:abstractNumId w:val="7"/>
  </w:num>
  <w:num w:numId="6" w16cid:durableId="424351130">
    <w:abstractNumId w:val="1"/>
  </w:num>
  <w:num w:numId="7" w16cid:durableId="414858012">
    <w:abstractNumId w:val="4"/>
  </w:num>
  <w:num w:numId="8" w16cid:durableId="1232351461">
    <w:abstractNumId w:val="36"/>
  </w:num>
  <w:num w:numId="9" w16cid:durableId="809979606">
    <w:abstractNumId w:val="27"/>
  </w:num>
  <w:num w:numId="10" w16cid:durableId="14897066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2465015">
    <w:abstractNumId w:val="42"/>
  </w:num>
  <w:num w:numId="12" w16cid:durableId="89663159">
    <w:abstractNumId w:val="28"/>
  </w:num>
  <w:num w:numId="13" w16cid:durableId="2111075888">
    <w:abstractNumId w:val="15"/>
  </w:num>
  <w:num w:numId="14" w16cid:durableId="841353963">
    <w:abstractNumId w:val="0"/>
  </w:num>
  <w:num w:numId="15" w16cid:durableId="871721563">
    <w:abstractNumId w:val="11"/>
  </w:num>
  <w:num w:numId="16" w16cid:durableId="1723090241">
    <w:abstractNumId w:val="44"/>
  </w:num>
  <w:num w:numId="17" w16cid:durableId="1164509654">
    <w:abstractNumId w:val="20"/>
  </w:num>
  <w:num w:numId="18" w16cid:durableId="777722452">
    <w:abstractNumId w:val="21"/>
  </w:num>
  <w:num w:numId="19" w16cid:durableId="1688602264">
    <w:abstractNumId w:val="29"/>
  </w:num>
  <w:num w:numId="20" w16cid:durableId="642664975">
    <w:abstractNumId w:val="22"/>
  </w:num>
  <w:num w:numId="21" w16cid:durableId="95634800">
    <w:abstractNumId w:val="26"/>
  </w:num>
  <w:num w:numId="22" w16cid:durableId="1958027146">
    <w:abstractNumId w:val="3"/>
  </w:num>
  <w:num w:numId="23" w16cid:durableId="1175681591">
    <w:abstractNumId w:val="8"/>
  </w:num>
  <w:num w:numId="24" w16cid:durableId="1241986952">
    <w:abstractNumId w:val="14"/>
  </w:num>
  <w:num w:numId="25" w16cid:durableId="244802761">
    <w:abstractNumId w:val="12"/>
  </w:num>
  <w:num w:numId="26" w16cid:durableId="288708368">
    <w:abstractNumId w:val="9"/>
  </w:num>
  <w:num w:numId="27" w16cid:durableId="1361396870">
    <w:abstractNumId w:val="16"/>
  </w:num>
  <w:num w:numId="28" w16cid:durableId="963656678">
    <w:abstractNumId w:val="13"/>
  </w:num>
  <w:num w:numId="29" w16cid:durableId="538394888">
    <w:abstractNumId w:val="34"/>
  </w:num>
  <w:num w:numId="30" w16cid:durableId="1935287323">
    <w:abstractNumId w:val="30"/>
  </w:num>
  <w:num w:numId="31" w16cid:durableId="2015957586">
    <w:abstractNumId w:val="17"/>
  </w:num>
  <w:num w:numId="32" w16cid:durableId="149292368">
    <w:abstractNumId w:val="5"/>
  </w:num>
  <w:num w:numId="33" w16cid:durableId="1155605807">
    <w:abstractNumId w:val="24"/>
  </w:num>
  <w:num w:numId="34" w16cid:durableId="82340405">
    <w:abstractNumId w:val="19"/>
  </w:num>
  <w:num w:numId="35" w16cid:durableId="1926961612">
    <w:abstractNumId w:val="23"/>
  </w:num>
  <w:num w:numId="36" w16cid:durableId="1207792220">
    <w:abstractNumId w:val="32"/>
  </w:num>
  <w:num w:numId="37" w16cid:durableId="801341018">
    <w:abstractNumId w:val="40"/>
  </w:num>
  <w:num w:numId="38" w16cid:durableId="1788428855">
    <w:abstractNumId w:val="38"/>
  </w:num>
  <w:num w:numId="39" w16cid:durableId="2025014397">
    <w:abstractNumId w:val="41"/>
  </w:num>
  <w:num w:numId="40" w16cid:durableId="278537157">
    <w:abstractNumId w:val="10"/>
  </w:num>
  <w:num w:numId="41" w16cid:durableId="1464226083">
    <w:abstractNumId w:val="31"/>
  </w:num>
  <w:num w:numId="42" w16cid:durableId="107282454">
    <w:abstractNumId w:val="43"/>
  </w:num>
  <w:num w:numId="43" w16cid:durableId="915096298">
    <w:abstractNumId w:val="35"/>
  </w:num>
  <w:num w:numId="44" w16cid:durableId="1247113945">
    <w:abstractNumId w:val="2"/>
  </w:num>
  <w:num w:numId="45" w16cid:durableId="11278908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Oc2T96YlLggHs9b2fCyHJj9h3Mf4sdty4NOWXDqQ9nn48Gk+O7v823Uy22cWXvL6Mfbpfnr6Btz+XLReLUxbQ==" w:salt="/Y2g5ucT1SXF4KPmcz3x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49BE"/>
    <w:rsid w:val="00006452"/>
    <w:rsid w:val="000077C0"/>
    <w:rsid w:val="0002161E"/>
    <w:rsid w:val="00024598"/>
    <w:rsid w:val="00031FC1"/>
    <w:rsid w:val="000370AB"/>
    <w:rsid w:val="0004080C"/>
    <w:rsid w:val="0004083F"/>
    <w:rsid w:val="0004626E"/>
    <w:rsid w:val="00060010"/>
    <w:rsid w:val="000601EB"/>
    <w:rsid w:val="000604F0"/>
    <w:rsid w:val="00074410"/>
    <w:rsid w:val="00074ECD"/>
    <w:rsid w:val="0008404C"/>
    <w:rsid w:val="0009410A"/>
    <w:rsid w:val="000B1555"/>
    <w:rsid w:val="000C47D6"/>
    <w:rsid w:val="000C645A"/>
    <w:rsid w:val="000D6C1B"/>
    <w:rsid w:val="000D77BE"/>
    <w:rsid w:val="000E2E44"/>
    <w:rsid w:val="001139A6"/>
    <w:rsid w:val="0012680B"/>
    <w:rsid w:val="00133FBA"/>
    <w:rsid w:val="00142BDC"/>
    <w:rsid w:val="0015563E"/>
    <w:rsid w:val="00183465"/>
    <w:rsid w:val="00190DB1"/>
    <w:rsid w:val="001A0726"/>
    <w:rsid w:val="001A1F34"/>
    <w:rsid w:val="001B0753"/>
    <w:rsid w:val="001B0D11"/>
    <w:rsid w:val="001B5BDD"/>
    <w:rsid w:val="001D2473"/>
    <w:rsid w:val="001E1126"/>
    <w:rsid w:val="001E7E29"/>
    <w:rsid w:val="001F4A94"/>
    <w:rsid w:val="001F55FF"/>
    <w:rsid w:val="002005D1"/>
    <w:rsid w:val="00201BC8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503B5"/>
    <w:rsid w:val="002559DB"/>
    <w:rsid w:val="00261D2A"/>
    <w:rsid w:val="00261D88"/>
    <w:rsid w:val="00262AF5"/>
    <w:rsid w:val="00266964"/>
    <w:rsid w:val="00272556"/>
    <w:rsid w:val="00272918"/>
    <w:rsid w:val="00287579"/>
    <w:rsid w:val="002916EA"/>
    <w:rsid w:val="00293D19"/>
    <w:rsid w:val="002A33CA"/>
    <w:rsid w:val="002B0650"/>
    <w:rsid w:val="002C66D7"/>
    <w:rsid w:val="002C749E"/>
    <w:rsid w:val="002D6D6C"/>
    <w:rsid w:val="002E0F00"/>
    <w:rsid w:val="002E1318"/>
    <w:rsid w:val="002F1340"/>
    <w:rsid w:val="002F3D7F"/>
    <w:rsid w:val="002F4AD2"/>
    <w:rsid w:val="002F6C49"/>
    <w:rsid w:val="00313A3B"/>
    <w:rsid w:val="0031414F"/>
    <w:rsid w:val="00317438"/>
    <w:rsid w:val="0033634F"/>
    <w:rsid w:val="00342A3E"/>
    <w:rsid w:val="0034790F"/>
    <w:rsid w:val="00350004"/>
    <w:rsid w:val="00357D9E"/>
    <w:rsid w:val="00363B0F"/>
    <w:rsid w:val="00366A48"/>
    <w:rsid w:val="00367EBA"/>
    <w:rsid w:val="00377F36"/>
    <w:rsid w:val="00382CF7"/>
    <w:rsid w:val="00383546"/>
    <w:rsid w:val="00395197"/>
    <w:rsid w:val="003A44DB"/>
    <w:rsid w:val="003E5578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0EDE"/>
    <w:rsid w:val="00435258"/>
    <w:rsid w:val="00464D0A"/>
    <w:rsid w:val="004657EE"/>
    <w:rsid w:val="00466336"/>
    <w:rsid w:val="004738D5"/>
    <w:rsid w:val="00484C36"/>
    <w:rsid w:val="004868A0"/>
    <w:rsid w:val="0048749D"/>
    <w:rsid w:val="00495849"/>
    <w:rsid w:val="004A1598"/>
    <w:rsid w:val="004A3C44"/>
    <w:rsid w:val="004A6F4D"/>
    <w:rsid w:val="004C38C4"/>
    <w:rsid w:val="004C4E46"/>
    <w:rsid w:val="004C6EB2"/>
    <w:rsid w:val="004D175C"/>
    <w:rsid w:val="004D2CA8"/>
    <w:rsid w:val="004D356B"/>
    <w:rsid w:val="004D36C5"/>
    <w:rsid w:val="004D62F9"/>
    <w:rsid w:val="004E2AAC"/>
    <w:rsid w:val="005057F0"/>
    <w:rsid w:val="00513B18"/>
    <w:rsid w:val="00513E45"/>
    <w:rsid w:val="005239BC"/>
    <w:rsid w:val="005435F4"/>
    <w:rsid w:val="00555DE2"/>
    <w:rsid w:val="0057730E"/>
    <w:rsid w:val="005868B1"/>
    <w:rsid w:val="00586FB1"/>
    <w:rsid w:val="005930F1"/>
    <w:rsid w:val="005A4473"/>
    <w:rsid w:val="005A7646"/>
    <w:rsid w:val="005B20C8"/>
    <w:rsid w:val="005C1B0C"/>
    <w:rsid w:val="005C71ED"/>
    <w:rsid w:val="005D29D3"/>
    <w:rsid w:val="005D2B45"/>
    <w:rsid w:val="005D64B4"/>
    <w:rsid w:val="005D776C"/>
    <w:rsid w:val="005E2622"/>
    <w:rsid w:val="005E5B50"/>
    <w:rsid w:val="005E6C5F"/>
    <w:rsid w:val="005F5941"/>
    <w:rsid w:val="00604BD9"/>
    <w:rsid w:val="00607301"/>
    <w:rsid w:val="006128CB"/>
    <w:rsid w:val="00621079"/>
    <w:rsid w:val="00627FDD"/>
    <w:rsid w:val="006313A6"/>
    <w:rsid w:val="006334DE"/>
    <w:rsid w:val="00636622"/>
    <w:rsid w:val="00642FE0"/>
    <w:rsid w:val="00647973"/>
    <w:rsid w:val="0065176B"/>
    <w:rsid w:val="00654F18"/>
    <w:rsid w:val="00666B9C"/>
    <w:rsid w:val="0067546E"/>
    <w:rsid w:val="00691460"/>
    <w:rsid w:val="00696034"/>
    <w:rsid w:val="006A1108"/>
    <w:rsid w:val="006A137C"/>
    <w:rsid w:val="006B22A2"/>
    <w:rsid w:val="006B30F1"/>
    <w:rsid w:val="006C54EF"/>
    <w:rsid w:val="006C5B24"/>
    <w:rsid w:val="006D0B9B"/>
    <w:rsid w:val="006D0E2E"/>
    <w:rsid w:val="006E3741"/>
    <w:rsid w:val="006F1394"/>
    <w:rsid w:val="006F3292"/>
    <w:rsid w:val="006F7098"/>
    <w:rsid w:val="007118E7"/>
    <w:rsid w:val="00716CF2"/>
    <w:rsid w:val="00717109"/>
    <w:rsid w:val="0072125F"/>
    <w:rsid w:val="007215E6"/>
    <w:rsid w:val="007219F0"/>
    <w:rsid w:val="007252F9"/>
    <w:rsid w:val="007363B2"/>
    <w:rsid w:val="00743A56"/>
    <w:rsid w:val="007515AD"/>
    <w:rsid w:val="00775AFD"/>
    <w:rsid w:val="0077621D"/>
    <w:rsid w:val="00777BB0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7E57DC"/>
    <w:rsid w:val="007E5AA2"/>
    <w:rsid w:val="007E7546"/>
    <w:rsid w:val="00805A9E"/>
    <w:rsid w:val="00812203"/>
    <w:rsid w:val="008145C2"/>
    <w:rsid w:val="008164E4"/>
    <w:rsid w:val="0082520B"/>
    <w:rsid w:val="008347C5"/>
    <w:rsid w:val="008471BB"/>
    <w:rsid w:val="008515BC"/>
    <w:rsid w:val="00856B3C"/>
    <w:rsid w:val="00863F42"/>
    <w:rsid w:val="00865076"/>
    <w:rsid w:val="008851B2"/>
    <w:rsid w:val="00886861"/>
    <w:rsid w:val="008869D9"/>
    <w:rsid w:val="008A7238"/>
    <w:rsid w:val="008B022F"/>
    <w:rsid w:val="008B6DA5"/>
    <w:rsid w:val="008B7FF2"/>
    <w:rsid w:val="008C0D2C"/>
    <w:rsid w:val="008D6AFB"/>
    <w:rsid w:val="008D7F95"/>
    <w:rsid w:val="008E1483"/>
    <w:rsid w:val="008E417A"/>
    <w:rsid w:val="008E7C81"/>
    <w:rsid w:val="008F7A05"/>
    <w:rsid w:val="00900445"/>
    <w:rsid w:val="009124CE"/>
    <w:rsid w:val="0091250B"/>
    <w:rsid w:val="00912967"/>
    <w:rsid w:val="009277F0"/>
    <w:rsid w:val="00931621"/>
    <w:rsid w:val="00932C3D"/>
    <w:rsid w:val="0093792E"/>
    <w:rsid w:val="009379FE"/>
    <w:rsid w:val="00937D13"/>
    <w:rsid w:val="009410D5"/>
    <w:rsid w:val="00966D8B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5E08"/>
    <w:rsid w:val="009C70C7"/>
    <w:rsid w:val="009D29C9"/>
    <w:rsid w:val="009E159F"/>
    <w:rsid w:val="009E7AEF"/>
    <w:rsid w:val="009F1B9B"/>
    <w:rsid w:val="009F207F"/>
    <w:rsid w:val="009F7AB5"/>
    <w:rsid w:val="00A1692F"/>
    <w:rsid w:val="00A20897"/>
    <w:rsid w:val="00A20BE2"/>
    <w:rsid w:val="00A409BD"/>
    <w:rsid w:val="00A45430"/>
    <w:rsid w:val="00A476A4"/>
    <w:rsid w:val="00A57F10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52A"/>
    <w:rsid w:val="00AD663E"/>
    <w:rsid w:val="00AE1709"/>
    <w:rsid w:val="00AE4A43"/>
    <w:rsid w:val="00AE7079"/>
    <w:rsid w:val="00AF00F4"/>
    <w:rsid w:val="00AF70EC"/>
    <w:rsid w:val="00B26D85"/>
    <w:rsid w:val="00B2788B"/>
    <w:rsid w:val="00B301FE"/>
    <w:rsid w:val="00B3138C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1921"/>
    <w:rsid w:val="00B92910"/>
    <w:rsid w:val="00B9579E"/>
    <w:rsid w:val="00BD464B"/>
    <w:rsid w:val="00BE0786"/>
    <w:rsid w:val="00BE4552"/>
    <w:rsid w:val="00C000F7"/>
    <w:rsid w:val="00C10ECD"/>
    <w:rsid w:val="00C129DF"/>
    <w:rsid w:val="00C200B5"/>
    <w:rsid w:val="00C2226D"/>
    <w:rsid w:val="00C25052"/>
    <w:rsid w:val="00C3184C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85609"/>
    <w:rsid w:val="00C8785E"/>
    <w:rsid w:val="00C933DE"/>
    <w:rsid w:val="00C94D32"/>
    <w:rsid w:val="00CA053B"/>
    <w:rsid w:val="00CA3C7E"/>
    <w:rsid w:val="00CA73EA"/>
    <w:rsid w:val="00CB4FE3"/>
    <w:rsid w:val="00CB78DA"/>
    <w:rsid w:val="00CC77BD"/>
    <w:rsid w:val="00CD4C8C"/>
    <w:rsid w:val="00CD7C37"/>
    <w:rsid w:val="00CE4E1D"/>
    <w:rsid w:val="00CE5A8B"/>
    <w:rsid w:val="00CF3B0D"/>
    <w:rsid w:val="00CF6CAB"/>
    <w:rsid w:val="00D026EC"/>
    <w:rsid w:val="00D10B7E"/>
    <w:rsid w:val="00D16A28"/>
    <w:rsid w:val="00D21A94"/>
    <w:rsid w:val="00D228F8"/>
    <w:rsid w:val="00D34629"/>
    <w:rsid w:val="00D358A6"/>
    <w:rsid w:val="00D45897"/>
    <w:rsid w:val="00D61171"/>
    <w:rsid w:val="00D66A7C"/>
    <w:rsid w:val="00D66CD9"/>
    <w:rsid w:val="00D67722"/>
    <w:rsid w:val="00D73C85"/>
    <w:rsid w:val="00D77E56"/>
    <w:rsid w:val="00D852B3"/>
    <w:rsid w:val="00D8647D"/>
    <w:rsid w:val="00D94BF8"/>
    <w:rsid w:val="00DA4930"/>
    <w:rsid w:val="00DA4E9F"/>
    <w:rsid w:val="00DA5181"/>
    <w:rsid w:val="00DB03FA"/>
    <w:rsid w:val="00DB30CF"/>
    <w:rsid w:val="00DB52D9"/>
    <w:rsid w:val="00DC0AF7"/>
    <w:rsid w:val="00DC1AED"/>
    <w:rsid w:val="00DC2302"/>
    <w:rsid w:val="00DC2478"/>
    <w:rsid w:val="00DC4027"/>
    <w:rsid w:val="00DC6D03"/>
    <w:rsid w:val="00DC777A"/>
    <w:rsid w:val="00DD3627"/>
    <w:rsid w:val="00DD68E3"/>
    <w:rsid w:val="00DE091F"/>
    <w:rsid w:val="00DE16FB"/>
    <w:rsid w:val="00DF0F6A"/>
    <w:rsid w:val="00E06E01"/>
    <w:rsid w:val="00E13329"/>
    <w:rsid w:val="00E14D4B"/>
    <w:rsid w:val="00E16818"/>
    <w:rsid w:val="00E2171C"/>
    <w:rsid w:val="00E24102"/>
    <w:rsid w:val="00E35757"/>
    <w:rsid w:val="00E371BA"/>
    <w:rsid w:val="00E40CB8"/>
    <w:rsid w:val="00E47426"/>
    <w:rsid w:val="00E51339"/>
    <w:rsid w:val="00E5193A"/>
    <w:rsid w:val="00E73114"/>
    <w:rsid w:val="00E80603"/>
    <w:rsid w:val="00E81800"/>
    <w:rsid w:val="00E902F4"/>
    <w:rsid w:val="00EA45C2"/>
    <w:rsid w:val="00EB36AC"/>
    <w:rsid w:val="00EB71A1"/>
    <w:rsid w:val="00ED0520"/>
    <w:rsid w:val="00ED0A62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343D1"/>
    <w:rsid w:val="00F35C0C"/>
    <w:rsid w:val="00F40FE9"/>
    <w:rsid w:val="00F45425"/>
    <w:rsid w:val="00F4723A"/>
    <w:rsid w:val="00F5224B"/>
    <w:rsid w:val="00F5782A"/>
    <w:rsid w:val="00F60467"/>
    <w:rsid w:val="00F621A8"/>
    <w:rsid w:val="00F65A1B"/>
    <w:rsid w:val="00F83D72"/>
    <w:rsid w:val="00F849A6"/>
    <w:rsid w:val="00F95260"/>
    <w:rsid w:val="00FA1906"/>
    <w:rsid w:val="00FA1C9E"/>
    <w:rsid w:val="00FB1CD6"/>
    <w:rsid w:val="00FB21C5"/>
    <w:rsid w:val="00FC0F3F"/>
    <w:rsid w:val="00FC17EA"/>
    <w:rsid w:val="00FC5677"/>
    <w:rsid w:val="00FC6DEF"/>
    <w:rsid w:val="00FD5143"/>
    <w:rsid w:val="00FD51A4"/>
    <w:rsid w:val="00FE4CDA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37ee1e57-cf43-487f-aec3-bc7ad8cbbd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CA009-9178-4D2D-8840-7AC7D7F2C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E0C67-71C6-4745-B649-04D3816C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37ee1e57-cf43-487f-aec3-bc7ad8cbbdd8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940</Words>
  <Characters>5644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2</cp:revision>
  <cp:lastPrinted>2025-06-24T08:55:00Z</cp:lastPrinted>
  <dcterms:created xsi:type="dcterms:W3CDTF">2025-07-04T11:49:00Z</dcterms:created>
  <dcterms:modified xsi:type="dcterms:W3CDTF">2025-07-04T11:49:00Z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