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66801D02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DD67DE">
        <w:rPr>
          <w:rFonts w:ascii="Times New Roman" w:eastAsia="Times New Roman" w:hAnsi="Times New Roman" w:cs="Times New Roman"/>
        </w:rPr>
        <w:t>09</w:t>
      </w:r>
      <w:r w:rsidR="00E76F9F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DD67DE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.202</w:t>
      </w:r>
      <w:r w:rsidR="00B20F6C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32167456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 o </w:t>
      </w:r>
      <w:r w:rsidR="00251066">
        <w:rPr>
          <w:rFonts w:ascii="Times New Roman" w:eastAsia="Times New Roman" w:hAnsi="Times New Roman" w:cs="Times New Roman"/>
          <w:b/>
        </w:rPr>
        <w:t xml:space="preserve">podanie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="009769AF">
        <w:rPr>
          <w:rFonts w:ascii="Times New Roman" w:eastAsia="Times New Roman" w:hAnsi="Times New Roman" w:cs="Times New Roman"/>
          <w:b/>
        </w:rPr>
        <w:t>.</w:t>
      </w:r>
    </w:p>
    <w:p w14:paraId="56C5C170" w14:textId="1B1301BF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683C5C">
        <w:rPr>
          <w:rFonts w:ascii="Times New Roman" w:eastAsia="Times New Roman" w:hAnsi="Times New Roman" w:cs="Times New Roman"/>
          <w:b/>
        </w:rPr>
        <w:t>17</w:t>
      </w:r>
      <w:r w:rsidR="00436B0B">
        <w:rPr>
          <w:rFonts w:ascii="Times New Roman" w:eastAsia="Times New Roman" w:hAnsi="Times New Roman" w:cs="Times New Roman"/>
          <w:b/>
        </w:rPr>
        <w:t>.0</w:t>
      </w:r>
      <w:r w:rsidR="005F64CF">
        <w:rPr>
          <w:rFonts w:ascii="Times New Roman" w:eastAsia="Times New Roman" w:hAnsi="Times New Roman" w:cs="Times New Roman"/>
          <w:b/>
        </w:rPr>
        <w:t>7</w:t>
      </w:r>
      <w:r w:rsidR="00436B0B">
        <w:rPr>
          <w:rFonts w:ascii="Times New Roman" w:eastAsia="Times New Roman" w:hAnsi="Times New Roman" w:cs="Times New Roman"/>
          <w:b/>
        </w:rPr>
        <w:t>.</w:t>
      </w:r>
      <w:r w:rsidR="00F102A1" w:rsidRPr="004E2AAC">
        <w:rPr>
          <w:rFonts w:ascii="Times New Roman" w:eastAsia="Times New Roman" w:hAnsi="Times New Roman" w:cs="Times New Roman"/>
          <w:b/>
        </w:rPr>
        <w:t>202</w:t>
      </w:r>
      <w:r w:rsidR="00B20F6C">
        <w:rPr>
          <w:rFonts w:ascii="Times New Roman" w:eastAsia="Times New Roman" w:hAnsi="Times New Roman" w:cs="Times New Roman"/>
          <w:b/>
        </w:rPr>
        <w:t>5</w:t>
      </w:r>
      <w:r w:rsidRPr="004E2AAC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279DB3D" w:rsidR="00600AD3" w:rsidRPr="00A93CAF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A913AD">
        <w:rPr>
          <w:rFonts w:ascii="Times New Roman" w:eastAsia="Times New Roman" w:hAnsi="Times New Roman" w:cs="Times New Roman"/>
          <w:i/>
          <w:iCs/>
        </w:rPr>
        <w:t>dostawy</w:t>
      </w:r>
      <w:r w:rsidR="00405DC6">
        <w:rPr>
          <w:rFonts w:ascii="Times New Roman" w:eastAsia="Times New Roman" w:hAnsi="Times New Roman" w:cs="Times New Roman"/>
          <w:i/>
          <w:iCs/>
        </w:rPr>
        <w:t>:</w:t>
      </w:r>
      <w:r w:rsidR="001B0D11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7737C8">
        <w:rPr>
          <w:rFonts w:ascii="Times New Roman" w:eastAsia="Times New Roman" w:hAnsi="Times New Roman" w:cs="Times New Roman"/>
          <w:i/>
          <w:iCs/>
        </w:rPr>
        <w:t>1</w:t>
      </w:r>
      <w:r w:rsidR="00B20F6C">
        <w:rPr>
          <w:rFonts w:ascii="Times New Roman" w:eastAsia="Times New Roman" w:hAnsi="Times New Roman" w:cs="Times New Roman"/>
          <w:i/>
          <w:iCs/>
        </w:rPr>
        <w:t>0</w:t>
      </w:r>
      <w:r w:rsidR="00D55357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D64A9B" w:rsidRPr="00A913AD">
        <w:rPr>
          <w:rFonts w:ascii="Times New Roman" w:eastAsia="Times New Roman" w:hAnsi="Times New Roman" w:cs="Times New Roman"/>
          <w:i/>
          <w:iCs/>
        </w:rPr>
        <w:t>kg</w:t>
      </w:r>
      <w:r w:rsidR="006413E9" w:rsidRPr="00A913AD">
        <w:rPr>
          <w:rFonts w:ascii="Times New Roman" w:eastAsia="Times New Roman" w:hAnsi="Times New Roman" w:cs="Times New Roman"/>
          <w:i/>
          <w:iCs/>
        </w:rPr>
        <w:t xml:space="preserve"> substancji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A1294C">
        <w:rPr>
          <w:rFonts w:ascii="Times New Roman" w:eastAsia="Times New Roman" w:hAnsi="Times New Roman" w:cs="Times New Roman"/>
          <w:i/>
          <w:iCs/>
        </w:rPr>
        <w:t>czynnej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9C3349">
        <w:rPr>
          <w:rFonts w:ascii="Times New Roman" w:eastAsia="Times New Roman" w:hAnsi="Times New Roman" w:cs="Times New Roman"/>
          <w:i/>
          <w:iCs/>
        </w:rPr>
        <w:t>Linagliptyny</w:t>
      </w:r>
      <w:r w:rsidR="00A1294C">
        <w:rPr>
          <w:rFonts w:ascii="Times New Roman" w:eastAsia="Times New Roman" w:hAnsi="Times New Roman" w:cs="Times New Roman"/>
          <w:i/>
          <w:iCs/>
        </w:rPr>
        <w:t xml:space="preserve">,  </w:t>
      </w:r>
      <w:r w:rsidR="00D64A9B">
        <w:rPr>
          <w:rFonts w:ascii="Times New Roman" w:eastAsia="Times New Roman" w:hAnsi="Times New Roman" w:cs="Times New Roman"/>
          <w:i/>
          <w:iCs/>
        </w:rPr>
        <w:t>szczegółowo opisanej w szczegółowym opisie przedmiotu zamówienia w pkt. II.</w:t>
      </w:r>
      <w:r w:rsidR="004D4636">
        <w:rPr>
          <w:rFonts w:ascii="Times New Roman" w:eastAsia="Times New Roman" w:hAnsi="Times New Roman" w:cs="Times New Roman"/>
          <w:i/>
          <w:iCs/>
        </w:rPr>
        <w:t>7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6EB42239" w14:textId="562BCC70" w:rsidR="00C00FFD" w:rsidRPr="001642B6" w:rsidRDefault="00C00FFD" w:rsidP="00C00FF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1F0B5D">
        <w:rPr>
          <w:rFonts w:ascii="Times New Roman" w:eastAsia="Times New Roman" w:hAnsi="Times New Roman" w:cs="Times New Roman"/>
        </w:rPr>
        <w:t xml:space="preserve">Zamawiający </w:t>
      </w:r>
      <w:r w:rsidR="00370661">
        <w:rPr>
          <w:rFonts w:ascii="Times New Roman" w:eastAsia="Times New Roman" w:hAnsi="Times New Roman" w:cs="Times New Roman"/>
        </w:rPr>
        <w:t>informuje</w:t>
      </w:r>
      <w:r w:rsidRPr="001F0B5D">
        <w:rPr>
          <w:rFonts w:ascii="Times New Roman" w:eastAsia="Times New Roman" w:hAnsi="Times New Roman" w:cs="Times New Roman"/>
        </w:rPr>
        <w:t>, że wskazana ilość substancji jest szacowana jako konieczna do realizacji badań</w:t>
      </w:r>
      <w:r w:rsidR="00370661">
        <w:rPr>
          <w:rFonts w:ascii="Times New Roman" w:eastAsia="Times New Roman" w:hAnsi="Times New Roman" w:cs="Times New Roman"/>
        </w:rPr>
        <w:t xml:space="preserve"> i nie przewiduje zamówień oraz dostaw częściowych</w:t>
      </w:r>
      <w:r w:rsidRPr="001F0B5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D35B02" w14:textId="53405A98" w:rsidR="00D66A7C" w:rsidRPr="008413C3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413C3">
        <w:rPr>
          <w:rFonts w:ascii="Times New Roman" w:eastAsia="Times New Roman" w:hAnsi="Times New Roman" w:cs="Times New Roman"/>
        </w:rPr>
        <w:t xml:space="preserve">KOD CPV: </w:t>
      </w:r>
      <w:r w:rsidR="00D223C8" w:rsidRPr="00B00A26">
        <w:rPr>
          <w:rFonts w:ascii="Times New Roman" w:eastAsia="Times New Roman" w:hAnsi="Times New Roman" w:cs="Times New Roman"/>
        </w:rPr>
        <w:t>24000000-4 Produkty chemiczne</w:t>
      </w:r>
      <w:r w:rsidR="00D223C8" w:rsidRPr="008413C3" w:rsidDel="00D223C8">
        <w:rPr>
          <w:rFonts w:ascii="Times New Roman" w:eastAsia="Times New Roman" w:hAnsi="Times New Roman" w:cs="Times New Roman"/>
        </w:rPr>
        <w:t xml:space="preserve"> </w:t>
      </w:r>
    </w:p>
    <w:p w14:paraId="25AA582E" w14:textId="6F82E50F" w:rsidR="00C00FFD" w:rsidRPr="0022668C" w:rsidRDefault="00C00FFD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Pr="00862D35"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</w:rPr>
        <w:t>3</w:t>
      </w:r>
      <w:r w:rsidRPr="00862D35">
        <w:rPr>
          <w:rFonts w:ascii="Times New Roman" w:eastAsia="Times New Roman" w:hAnsi="Times New Roman" w:cs="Times New Roman"/>
          <w:b/>
        </w:rPr>
        <w:t xml:space="preserve"> miesięcy od </w:t>
      </w:r>
      <w:r>
        <w:rPr>
          <w:rFonts w:ascii="Times New Roman" w:eastAsia="Times New Roman" w:hAnsi="Times New Roman" w:cs="Times New Roman"/>
          <w:b/>
        </w:rPr>
        <w:t xml:space="preserve">daty </w:t>
      </w:r>
      <w:r w:rsidRPr="00862D35">
        <w:rPr>
          <w:rFonts w:ascii="Times New Roman" w:eastAsia="Times New Roman" w:hAnsi="Times New Roman" w:cs="Times New Roman"/>
          <w:b/>
        </w:rPr>
        <w:t>złożenia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62D35">
        <w:rPr>
          <w:rFonts w:ascii="Times New Roman" w:eastAsia="Times New Roman" w:hAnsi="Times New Roman" w:cs="Times New Roman"/>
          <w:b/>
        </w:rPr>
        <w:t>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</w:p>
    <w:p w14:paraId="18C743A4" w14:textId="69F13846" w:rsidR="006807C7" w:rsidRPr="00582463" w:rsidRDefault="006807C7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Termin ważności oferty: 60 dni.</w:t>
      </w:r>
    </w:p>
    <w:p w14:paraId="01C829A8" w14:textId="048ABAF5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Realizacji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A93CAF">
        <w:trPr>
          <w:trHeight w:val="567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4374BE" w:rsidRPr="004E2AAC" w14:paraId="00CAB7EB" w14:textId="77777777" w:rsidTr="003B261D">
        <w:trPr>
          <w:trHeight w:val="468"/>
        </w:trPr>
        <w:tc>
          <w:tcPr>
            <w:tcW w:w="583" w:type="dxa"/>
            <w:vAlign w:val="center"/>
          </w:tcPr>
          <w:p w14:paraId="4851E811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  <w:p w14:paraId="560341B2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68BB3C25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3B75010B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59594546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793606E4" w14:textId="6C709749" w:rsidR="00B672D1" w:rsidRPr="004E2AAC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</w:tc>
        <w:tc>
          <w:tcPr>
            <w:tcW w:w="8943" w:type="dxa"/>
            <w:vAlign w:val="center"/>
          </w:tcPr>
          <w:p w14:paraId="68980F0C" w14:textId="75246A91" w:rsidR="00966DAE" w:rsidRPr="0022668C" w:rsidRDefault="00966DAE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8C">
              <w:rPr>
                <w:rFonts w:ascii="Times New Roman" w:eastAsia="Times New Roman" w:hAnsi="Times New Roman" w:cs="Times New Roman"/>
                <w:b/>
                <w:bCs/>
              </w:rPr>
              <w:t>Nazwa surowca: Linagliptyna</w:t>
            </w:r>
          </w:p>
          <w:p w14:paraId="0B03F55D" w14:textId="77777777" w:rsidR="00C00FFD" w:rsidRPr="004A1392" w:rsidRDefault="00C00FFD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BA968B" w14:textId="68630A63" w:rsidR="00C00FFD" w:rsidRPr="0022668C" w:rsidRDefault="00C00FFD" w:rsidP="0022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68C">
              <w:rPr>
                <w:rFonts w:ascii="Times New Roman" w:eastAsia="Times New Roman" w:hAnsi="Times New Roman" w:cs="Times New Roman"/>
              </w:rPr>
              <w:t>Planowana do nabycia ilość: 1</w:t>
            </w:r>
            <w:r w:rsidR="00B20F6C" w:rsidRPr="0022668C">
              <w:rPr>
                <w:rFonts w:ascii="Times New Roman" w:eastAsia="Times New Roman" w:hAnsi="Times New Roman" w:cs="Times New Roman"/>
              </w:rPr>
              <w:t>0</w:t>
            </w:r>
            <w:r w:rsidRPr="0022668C">
              <w:rPr>
                <w:rFonts w:ascii="Times New Roman" w:eastAsia="Times New Roman" w:hAnsi="Times New Roman" w:cs="Times New Roman"/>
              </w:rPr>
              <w:t xml:space="preserve"> kg. Dopuszcza się odchylenia dotyczące wagi substancji ze względu na wielkość opakowania jakim będzie dysponował dostawca.</w:t>
            </w:r>
          </w:p>
          <w:p w14:paraId="79BD8E64" w14:textId="5EE31852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Substancja jakości farmaceutycznej, spełniająca wymagania dla materiałów wyjściowych do stosowania w stałych doustnych postaciach leku.</w:t>
            </w:r>
          </w:p>
          <w:p w14:paraId="215C2858" w14:textId="653EC5B4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Materiał mikronizowany / Micronized material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37797718" w14:textId="37DFC57A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Rozkład wielkości cząstek spełniający wymagania D(0.9) nie większe niż 25 µm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1A4E2A46" w14:textId="48D0C089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Forma polimorficzna: mix form A + B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28B34780" w14:textId="0B773338" w:rsidR="003B261D" w:rsidRPr="003B261D" w:rsidRDefault="00B672D1" w:rsidP="003B261D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Termin retestu: minimum 3 lata</w:t>
            </w:r>
            <w:r w:rsidR="003B261D">
              <w:rPr>
                <w:rFonts w:ascii="Times New Roman" w:eastAsia="Times New Roman" w:hAnsi="Times New Roman" w:cs="Times New Roman"/>
                <w:color w:val="0D0D0D"/>
              </w:rPr>
              <w:t>, potwierdzony badaniami stabilności dla formy mikronizowanej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</w:tc>
      </w:tr>
      <w:tr w:rsidR="00AF7FE9" w:rsidRPr="00511B0B" w14:paraId="278BCC4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EACF4F" w14:textId="77777777" w:rsidR="00AF7FE9" w:rsidRPr="004E2AAC" w:rsidDel="00887BF1" w:rsidRDefault="00AF7FE9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lastRenderedPageBreak/>
              <w:t>2.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1FD719" w14:textId="1CD0B3DA" w:rsidR="00AF7FE9" w:rsidRPr="00511B0B" w:rsidRDefault="00437A86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Dokumentacja</w:t>
            </w:r>
            <w:r w:rsidR="00AF7FE9" w:rsidRPr="0051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7FE9" w:rsidRPr="004E2AAC" w14:paraId="4BDDF11C" w14:textId="77777777" w:rsidTr="00A93CAF">
        <w:trPr>
          <w:trHeight w:val="340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FFFFFF"/>
          </w:tcPr>
          <w:p w14:paraId="39286C60" w14:textId="77777777" w:rsidR="00AF7FE9" w:rsidRPr="004E2AAC" w:rsidRDefault="00AF7FE9" w:rsidP="00511B0B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2.1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FFFFFF"/>
          </w:tcPr>
          <w:p w14:paraId="7743DAB8" w14:textId="77777777" w:rsidR="00B672D1" w:rsidRPr="002B3287" w:rsidRDefault="00B672D1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2B3287">
              <w:rPr>
                <w:rFonts w:ascii="Times New Roman" w:eastAsia="Times New Roman" w:hAnsi="Times New Roman" w:cs="Times New Roman"/>
                <w:color w:val="0D0D0D"/>
              </w:rPr>
              <w:t>Przed dostawą surowca należy dostarczyć zamawiającemu do akceptacji następujące dokumenty dot. przedmiotu zamówienia:</w:t>
            </w:r>
          </w:p>
          <w:p w14:paraId="012AAF19" w14:textId="3F342814" w:rsidR="00B672D1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ertyfikat analizy spełniający wymagania specyfikacji zgodnej z wymaganiami ICH Q6A oraz aktualnej wersji EU ASMF, </w:t>
            </w:r>
            <w:r w:rsidR="00CB1DB7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uwzględniający 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wyniki PSD</w:t>
            </w:r>
            <w:r w:rsidR="007D39D6">
              <w:rPr>
                <w:rFonts w:ascii="Times New Roman" w:eastAsia="Times New Roman" w:hAnsi="Times New Roman" w:cs="Times New Roman"/>
                <w:color w:val="0D0D0D"/>
              </w:rPr>
              <w:t>: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</w:p>
          <w:p w14:paraId="5D8C0C00" w14:textId="3E1BC8BE" w:rsidR="00B672D1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H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istogram PSD,</w:t>
            </w:r>
          </w:p>
          <w:p w14:paraId="6A69ED1A" w14:textId="3E6F684A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Deklarację, ze wytworzona seria Linagliptyny jest w postaci mix form polimorficznych A + B (jeśli nie wymieniono w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o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14:paraId="6796C400" w14:textId="1DEA2DFC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MSDS</w:t>
            </w:r>
          </w:p>
          <w:p w14:paraId="68A21E1E" w14:textId="607DF677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eklarację nt wielkości serii zgodnej z aktualnym  EU ASMF</w:t>
            </w:r>
          </w:p>
          <w:p w14:paraId="70295ABB" w14:textId="17A07A35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Deklaracja, że badania przedstawione w CoA zostały wykonane zwalidowanymi metodami oraz zgodnie z Ph. Eur. (dla wymagań ogólnych) zgodnie ze specyfikacją przedstawioną w aktualnej wersji EU ASMF</w:t>
            </w:r>
          </w:p>
          <w:p w14:paraId="5ED27BA2" w14:textId="6D513817" w:rsidR="00AF7FE9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eklarację, że oferowana seria substancji czynnej została wytworzona i zmikronizowana zwalidowanym procesem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w warunkach GMP</w:t>
            </w:r>
          </w:p>
        </w:tc>
      </w:tr>
      <w:tr w:rsidR="00437A86" w:rsidRPr="004E2AAC" w14:paraId="698FF441" w14:textId="77777777" w:rsidTr="00A93CAF">
        <w:trPr>
          <w:trHeight w:val="567"/>
        </w:trPr>
        <w:tc>
          <w:tcPr>
            <w:tcW w:w="583" w:type="dxa"/>
            <w:shd w:val="pct10" w:color="auto" w:fill="FFFFFF"/>
          </w:tcPr>
          <w:p w14:paraId="268F05DE" w14:textId="29EDB66B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</w:t>
            </w:r>
          </w:p>
        </w:tc>
        <w:tc>
          <w:tcPr>
            <w:tcW w:w="8943" w:type="dxa"/>
            <w:shd w:val="pct10" w:color="auto" w:fill="FFFFFF"/>
            <w:vAlign w:val="center"/>
          </w:tcPr>
          <w:p w14:paraId="57E0E3CC" w14:textId="4E312D1D" w:rsidR="00437A86" w:rsidRPr="00437A86" w:rsidRDefault="00437A86" w:rsidP="00A93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Dodatkowe wymagania:</w:t>
            </w:r>
          </w:p>
        </w:tc>
      </w:tr>
      <w:tr w:rsidR="00437A86" w:rsidRPr="004E2AAC" w14:paraId="7C028DE2" w14:textId="77777777" w:rsidTr="00437A86">
        <w:trPr>
          <w:trHeight w:val="632"/>
        </w:trPr>
        <w:tc>
          <w:tcPr>
            <w:tcW w:w="583" w:type="dxa"/>
            <w:shd w:val="clear" w:color="auto" w:fill="FFFFFF"/>
          </w:tcPr>
          <w:p w14:paraId="50D0E826" w14:textId="11DC100F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3.1</w:t>
            </w:r>
          </w:p>
        </w:tc>
        <w:tc>
          <w:tcPr>
            <w:tcW w:w="8943" w:type="dxa"/>
            <w:shd w:val="clear" w:color="auto" w:fill="FFFFFF"/>
            <w:vAlign w:val="center"/>
          </w:tcPr>
          <w:p w14:paraId="7966E8EC" w14:textId="5D2B1A26" w:rsidR="00437A86" w:rsidRPr="00437A86" w:rsidRDefault="00437A86" w:rsidP="00A93C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Warunki transportu: zgodnie z ASMF</w:t>
            </w:r>
            <w:r w:rsidR="00A071C1">
              <w:rPr>
                <w:rFonts w:ascii="Times New Roman" w:eastAsia="Times New Roman" w:hAnsi="Times New Roman" w:cs="Times New Roman"/>
                <w:color w:val="0D0D0D"/>
              </w:rPr>
              <w:t xml:space="preserve"> w warunkach kontrolowanych.</w:t>
            </w:r>
          </w:p>
        </w:tc>
      </w:tr>
      <w:tr w:rsidR="008B25E0" w:rsidRPr="004E2AAC" w14:paraId="70D34018" w14:textId="77777777" w:rsidTr="00511B0B">
        <w:trPr>
          <w:trHeight w:val="340"/>
        </w:trPr>
        <w:tc>
          <w:tcPr>
            <w:tcW w:w="583" w:type="dxa"/>
            <w:shd w:val="clear" w:color="auto" w:fill="FFFFFF"/>
          </w:tcPr>
          <w:p w14:paraId="61738C51" w14:textId="43A9B064" w:rsidR="008B25E0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</w:t>
            </w:r>
            <w:r w:rsidR="008B25E0">
              <w:rPr>
                <w:rFonts w:ascii="Times New Roman" w:eastAsia="Times New Roman" w:hAnsi="Times New Roman" w:cs="Times New Roman"/>
                <w:b/>
                <w:color w:val="0D0D0D"/>
              </w:rPr>
              <w:t>.2</w:t>
            </w:r>
          </w:p>
        </w:tc>
        <w:tc>
          <w:tcPr>
            <w:tcW w:w="8943" w:type="dxa"/>
            <w:shd w:val="clear" w:color="auto" w:fill="FFFFFF"/>
          </w:tcPr>
          <w:p w14:paraId="55015865" w14:textId="1B21DBFC" w:rsidR="008B25E0" w:rsidRDefault="008B25E0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Aby oferta była brana pod uwagę, Oferent ma obowiązek dostarczyć wraz z ofertą, utworzoną zgodnie ze Wzorem informacji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(</w:t>
            </w:r>
            <w:r w:rsidR="00437A86">
              <w:rPr>
                <w:rFonts w:ascii="Times New Roman" w:eastAsia="Times New Roman" w:hAnsi="Times New Roman" w:cs="Times New Roman"/>
                <w:color w:val="0D0D0D"/>
              </w:rPr>
              <w:t>Załącznik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1</w:t>
            </w:r>
            <w:r w:rsidR="00343B66">
              <w:rPr>
                <w:rFonts w:ascii="Times New Roman" w:eastAsia="Times New Roman" w:hAnsi="Times New Roman" w:cs="Times New Roman"/>
                <w:color w:val="0D0D0D"/>
              </w:rPr>
              <w:t xml:space="preserve"> do niniejszego formularza rozeznania rynku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)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, następujące dokumenty lub oświadczyć w tym formularzu, że odpowiednie dokumenty zostały przekazane do LEK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-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 xml:space="preserve">AM w ramach wcześniejszej współpracy: </w:t>
            </w:r>
          </w:p>
          <w:p w14:paraId="5AEF8643" w14:textId="5FE1BECB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ełną dokumentację EU ASMF (open part) dla substancji mikronizowanej o jakości zgodnej z wymaganiami EMA i wytycznych ICH, </w:t>
            </w:r>
          </w:p>
          <w:p w14:paraId="7A5C636E" w14:textId="72615613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Segoe UI Symbol" w:eastAsia="Times New Roman" w:hAnsi="Segoe UI Symbol" w:cs="Segoe UI Symbol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nitrozoamin zgodny z wymaganiami ICH i EMA (jeśli nie przedstawiono w EU ASMF); </w:t>
            </w:r>
          </w:p>
          <w:p w14:paraId="73F80125" w14:textId="1A728C7E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dla pozostałości zanieczyszczeń elementarnych zgodny z wymaganiami ICHQ3D i wymaganiami EMA (jeśli nie przedstawiono w EU ASMF); </w:t>
            </w:r>
          </w:p>
          <w:p w14:paraId="373712BA" w14:textId="378481A9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B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adania stabilności dla serii mikronizowanych (jeśli nie przedstawiono w EU ASMF);</w:t>
            </w:r>
          </w:p>
          <w:p w14:paraId="318BDA80" w14:textId="716EF999" w:rsidR="002B3287" w:rsidRPr="0022668C" w:rsidRDefault="002B3287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965E3B">
              <w:rPr>
                <w:rStyle w:val="markedcontent"/>
                <w:rFonts w:ascii="Times New Roman" w:hAnsi="Times New Roman" w:cs="Times New Roman"/>
              </w:rPr>
              <w:t>Potwierdzenie spełnienia wymagań GMP dla jej wytwarzania w postaci certyfikatu GMP zarówno dla mikronizowanej substancji czynnej jak i na wytwarzanie jej półproduktów;</w:t>
            </w:r>
          </w:p>
          <w:p w14:paraId="28DAE6C1" w14:textId="0E460E42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isemne potwierdzenia zgodności z GMP (WC) zgodnie z dyrektywą 2011/62/EC, jeśli</w:t>
            </w:r>
            <w:r w:rsidR="004374BE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wytwarzanie jest poza Europą</w:t>
            </w:r>
            <w:r w:rsidR="00965E3B" w:rsidRPr="0022668C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</w:tc>
      </w:tr>
    </w:tbl>
    <w:p w14:paraId="793EB4E2" w14:textId="30AD10BD" w:rsidR="00EF0D38" w:rsidRDefault="00EF0D38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</w:rPr>
      </w:pPr>
    </w:p>
    <w:p w14:paraId="7A67DEE6" w14:textId="5E8BEE4E" w:rsidR="00EF0D38" w:rsidRPr="0022668C" w:rsidRDefault="002801AD" w:rsidP="002801AD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 xml:space="preserve">Ocena </w:t>
      </w:r>
    </w:p>
    <w:p w14:paraId="4AF10D7D" w14:textId="4FD11C4D" w:rsidR="001C4F11" w:rsidRPr="0022668C" w:rsidRDefault="001C4F11" w:rsidP="0022668C">
      <w:pPr>
        <w:ind w:left="360"/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>Wybór Wykonawcy zostanie dokonany w oparciu o oferowaną cenę.</w:t>
      </w:r>
      <w:r>
        <w:rPr>
          <w:rFonts w:ascii="Times New Roman" w:eastAsia="Times New Roman" w:hAnsi="Times New Roman" w:cs="Times New Roman"/>
        </w:rPr>
        <w:br/>
      </w:r>
    </w:p>
    <w:p w14:paraId="08C34BEA" w14:textId="6BF1F551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i/>
        </w:rPr>
      </w:pPr>
    </w:p>
    <w:p w14:paraId="350CE0A1" w14:textId="77777777" w:rsidR="001C4F11" w:rsidRDefault="001C4F1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12FDA9B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23E22DCC" w14:textId="6127BCF9" w:rsidR="001C4F11" w:rsidRPr="004E2AAC" w:rsidRDefault="003A0E84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>nformacj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 xml:space="preserve"> do uzupełnienia przez oferenta:</w:t>
      </w:r>
    </w:p>
    <w:p w14:paraId="3703BB82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artość zamówienia dotyczącego </w:t>
      </w:r>
      <w:r w:rsidRPr="004E2AA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dostawy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pozycji </w:t>
      </w:r>
      <w:r w:rsidRPr="004E2AAC">
        <w:rPr>
          <w:rFonts w:ascii="Times New Roman" w:eastAsia="Times New Roman" w:hAnsi="Times New Roman" w:cs="Times New Roman"/>
          <w:b/>
          <w:color w:val="000000"/>
        </w:rPr>
        <w:t>opisan</w:t>
      </w:r>
      <w:r>
        <w:rPr>
          <w:rFonts w:ascii="Times New Roman" w:eastAsia="Times New Roman" w:hAnsi="Times New Roman" w:cs="Times New Roman"/>
          <w:b/>
          <w:color w:val="000000"/>
        </w:rPr>
        <w:t>ych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 szczegółowo w punkcie II.</w:t>
      </w:r>
    </w:p>
    <w:p w14:paraId="253D4BBF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116826005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168260054"/>
    </w:p>
    <w:p w14:paraId="3B8FB48E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89673833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96738330"/>
    </w:p>
    <w:p w14:paraId="130E8115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52978604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52978604"/>
    </w:p>
    <w:p w14:paraId="2E7ABFC6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2076643795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076643795"/>
    </w:p>
    <w:p w14:paraId="361BCACC" w14:textId="77777777" w:rsidR="001C4F11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Data sporządzenia </w:t>
      </w:r>
      <w:r>
        <w:rPr>
          <w:rFonts w:ascii="Times New Roman" w:eastAsia="Times New Roman" w:hAnsi="Times New Roman" w:cs="Times New Roman"/>
        </w:rPr>
        <w:t>oferty</w:t>
      </w:r>
      <w:r w:rsidRPr="004E2AAC">
        <w:rPr>
          <w:rFonts w:ascii="Times New Roman" w:eastAsia="Times New Roman" w:hAnsi="Times New Roman" w:cs="Times New Roman"/>
        </w:rPr>
        <w:t xml:space="preserve">: </w:t>
      </w:r>
      <w:permStart w:id="212199820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121998207"/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2864"/>
        <w:gridCol w:w="1955"/>
      </w:tblGrid>
      <w:tr w:rsidR="001C4F11" w:rsidRPr="002B36EA" w14:paraId="228D4C49" w14:textId="77777777" w:rsidTr="00A31618">
        <w:trPr>
          <w:trHeight w:val="567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D2F7" w14:textId="77777777" w:rsidR="001C4F11" w:rsidRPr="002B36EA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WYCENA PRZEDMIOTU ZAMÓWIENIA</w:t>
            </w:r>
          </w:p>
        </w:tc>
      </w:tr>
      <w:tr w:rsidR="001C4F11" w:rsidRPr="00D108B3" w14:paraId="15BB76B5" w14:textId="77777777" w:rsidTr="00A31618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5E58" w14:textId="77777777" w:rsidR="001C4F11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Oferowana</w:t>
            </w:r>
          </w:p>
          <w:p w14:paraId="1F9416E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ilość (w kg)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4C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Koszt jednostkowy netto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(Cena za 1 kg)</w:t>
            </w:r>
          </w:p>
          <w:p w14:paraId="3B9995B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DF5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Okres realizacji zamówienia od momentu jego złożenia (nie dłuższy niż 3 miesiące)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5130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F11" w14:paraId="7F1CF5B2" w14:textId="77777777" w:rsidTr="00A31618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02E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  <w:permStart w:id="1530540557" w:edGrp="everyone" w:colFirst="0" w:colLast="0"/>
            <w:permStart w:id="544608404" w:edGrp="everyone" w:colFirst="1" w:colLast="1"/>
            <w:permStart w:id="1153135715" w:edGrp="everyone" w:colFirst="2" w:colLast="2"/>
            <w:permStart w:id="791704477" w:edGrp="everyone" w:colFirst="3" w:colLast="3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B7E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78B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66EB" w14:textId="77777777" w:rsidR="001C4F11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ermEnd w:id="1530540557"/>
    <w:permEnd w:id="544608404"/>
    <w:permEnd w:id="1153135715"/>
    <w:permEnd w:id="791704477"/>
    <w:p w14:paraId="60F8D46F" w14:textId="20EC802D" w:rsidR="00390885" w:rsidRDefault="00390885" w:rsidP="00226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oferowana</w:t>
      </w:r>
      <w:r w:rsidR="00CC62F2">
        <w:rPr>
          <w:rFonts w:ascii="Times New Roman" w:hAnsi="Times New Roman" w:cs="Times New Roman"/>
        </w:rPr>
        <w:t xml:space="preserve"> przez nas</w:t>
      </w:r>
      <w:r>
        <w:rPr>
          <w:rFonts w:ascii="Times New Roman" w:hAnsi="Times New Roman" w:cs="Times New Roman"/>
        </w:rPr>
        <w:t xml:space="preserve"> substancja spełnia wszystkie wymagania ze specyfikacji wskazane w punkcie II.</w:t>
      </w:r>
      <w:r w:rsidR="003A0E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formularza rozeznania rynku.</w:t>
      </w:r>
    </w:p>
    <w:p w14:paraId="60D0E3EF" w14:textId="77777777" w:rsidR="00390885" w:rsidRDefault="00390885" w:rsidP="0022668C">
      <w:pPr>
        <w:jc w:val="both"/>
        <w:rPr>
          <w:rFonts w:ascii="Times New Roman" w:hAnsi="Times New Roman" w:cs="Times New Roman"/>
        </w:rPr>
      </w:pPr>
    </w:p>
    <w:p w14:paraId="150AB3F0" w14:textId="167FCBAF" w:rsidR="001C4F11" w:rsidRPr="008B25E0" w:rsidRDefault="001C4F11" w:rsidP="0022668C">
      <w:pPr>
        <w:jc w:val="both"/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 xml:space="preserve">Oświadczam, że wskazane w punkcie </w:t>
      </w:r>
      <w:r>
        <w:rPr>
          <w:rFonts w:ascii="Times New Roman" w:hAnsi="Times New Roman" w:cs="Times New Roman"/>
        </w:rPr>
        <w:t>3.2</w:t>
      </w:r>
      <w:r w:rsidRPr="008B25E0">
        <w:rPr>
          <w:rFonts w:ascii="Times New Roman" w:hAnsi="Times New Roman" w:cs="Times New Roman"/>
        </w:rPr>
        <w:t xml:space="preserve"> </w:t>
      </w:r>
      <w:r w:rsidR="00546A6F">
        <w:rPr>
          <w:rFonts w:ascii="Times New Roman" w:hAnsi="Times New Roman" w:cs="Times New Roman"/>
        </w:rPr>
        <w:t>(</w:t>
      </w:r>
      <w:r w:rsidR="00546A6F" w:rsidRPr="0022668C">
        <w:rPr>
          <w:rFonts w:ascii="Times New Roman" w:hAnsi="Times New Roman" w:cs="Times New Roman"/>
          <w:i/>
          <w:iCs/>
        </w:rPr>
        <w:t>szczegółowy opis przedmiotu zamówienia</w:t>
      </w:r>
      <w:r w:rsidR="00680C01" w:rsidRPr="0022668C">
        <w:rPr>
          <w:rFonts w:ascii="Times New Roman" w:hAnsi="Times New Roman" w:cs="Times New Roman"/>
          <w:i/>
          <w:iCs/>
        </w:rPr>
        <w:t>: dodatkowe wymagania)</w:t>
      </w:r>
      <w:r w:rsidR="00546A6F">
        <w:rPr>
          <w:rFonts w:ascii="Times New Roman" w:hAnsi="Times New Roman" w:cs="Times New Roman"/>
        </w:rPr>
        <w:t xml:space="preserve"> </w:t>
      </w:r>
      <w:r w:rsidRPr="008B25E0">
        <w:rPr>
          <w:rFonts w:ascii="Times New Roman" w:hAnsi="Times New Roman" w:cs="Times New Roman"/>
        </w:rPr>
        <w:t>dokumenty zostały przez Wykonawcę dostarczone</w:t>
      </w:r>
      <w:r>
        <w:rPr>
          <w:rFonts w:ascii="Times New Roman" w:hAnsi="Times New Roman" w:cs="Times New Roman"/>
        </w:rPr>
        <w:t xml:space="preserve"> do </w:t>
      </w:r>
      <w:r w:rsidRPr="008B25E0">
        <w:rPr>
          <w:rFonts w:ascii="Times New Roman" w:hAnsi="Times New Roman" w:cs="Times New Roman"/>
        </w:rPr>
        <w:t xml:space="preserve">Przedsiębiorstwo Farmaceutyczne LEK-AM sp. z o.o. w ramach wcześniejszej współpracy </w:t>
      </w:r>
      <w:permStart w:id="588476407" w:edGrp="everyone"/>
      <w:r w:rsidRPr="008B25E0">
        <w:rPr>
          <w:rFonts w:ascii="Times New Roman" w:hAnsi="Times New Roman" w:cs="Times New Roman"/>
        </w:rPr>
        <w:t>TAK/NIE*</w:t>
      </w:r>
      <w:r>
        <w:rPr>
          <w:rFonts w:ascii="Times New Roman" w:hAnsi="Times New Roman" w:cs="Times New Roman"/>
        </w:rPr>
        <w:t>*</w:t>
      </w:r>
      <w:permEnd w:id="588476407"/>
    </w:p>
    <w:p w14:paraId="56A5C4D8" w14:textId="77777777" w:rsidR="001C4F11" w:rsidRPr="004E2AAC" w:rsidRDefault="001C4F11" w:rsidP="001C4F11">
      <w:pPr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B25E0">
        <w:rPr>
          <w:rFonts w:ascii="Times New Roman" w:hAnsi="Times New Roman" w:cs="Times New Roman"/>
        </w:rPr>
        <w:t>W przypadku wyboru NIE należy załączyć komplet dokumentów do oferty.</w:t>
      </w:r>
    </w:p>
    <w:p w14:paraId="307D7753" w14:textId="77777777" w:rsidR="001C4F11" w:rsidRDefault="001C4F11" w:rsidP="001C4F11">
      <w:pPr>
        <w:spacing w:line="276" w:lineRule="auto"/>
        <w:rPr>
          <w:rFonts w:ascii="Times New Roman" w:eastAsia="Times New Roman" w:hAnsi="Times New Roman" w:cs="Times New Roman"/>
        </w:rPr>
      </w:pPr>
    </w:p>
    <w:p w14:paraId="6C16D4CE" w14:textId="77777777" w:rsidR="00392143" w:rsidRPr="004E2AAC" w:rsidRDefault="00392143" w:rsidP="001C4F11">
      <w:pPr>
        <w:spacing w:line="276" w:lineRule="auto"/>
        <w:rPr>
          <w:rFonts w:ascii="Times New Roman" w:eastAsia="Times New Roman" w:hAnsi="Times New Roman" w:cs="Times New Roman"/>
        </w:rPr>
      </w:pPr>
    </w:p>
    <w:p w14:paraId="5857715C" w14:textId="77777777" w:rsidR="001C4F11" w:rsidRPr="004E2AAC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367684748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367684748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2DA4B7D5" w14:textId="77777777" w:rsidR="001C4F11" w:rsidRDefault="001C4F11" w:rsidP="001C4F1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p w14:paraId="66C43C70" w14:textId="77777777" w:rsidR="00363B0F" w:rsidRDefault="00363B0F" w:rsidP="0022668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</w:pPr>
    </w:p>
    <w:sectPr w:rsidR="00363B0F" w:rsidSect="00A93CAF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6FD" w14:textId="77777777" w:rsidR="00300809" w:rsidRDefault="00300809" w:rsidP="00D66A7C">
      <w:pPr>
        <w:spacing w:after="0" w:line="240" w:lineRule="auto"/>
      </w:pPr>
      <w:r>
        <w:separator/>
      </w:r>
    </w:p>
  </w:endnote>
  <w:endnote w:type="continuationSeparator" w:id="0">
    <w:p w14:paraId="7302F1AA" w14:textId="77777777" w:rsidR="00300809" w:rsidRDefault="00300809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E387" w14:textId="77777777" w:rsidR="00300809" w:rsidRDefault="00300809" w:rsidP="00D66A7C">
      <w:pPr>
        <w:spacing w:after="0" w:line="240" w:lineRule="auto"/>
      </w:pPr>
      <w:r>
        <w:separator/>
      </w:r>
    </w:p>
  </w:footnote>
  <w:footnote w:type="continuationSeparator" w:id="0">
    <w:p w14:paraId="745E1E6C" w14:textId="77777777" w:rsidR="00300809" w:rsidRDefault="00300809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E22"/>
    <w:multiLevelType w:val="hybridMultilevel"/>
    <w:tmpl w:val="9770371C"/>
    <w:lvl w:ilvl="0" w:tplc="BFAA6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7" w15:restartNumberingAfterBreak="0">
    <w:nsid w:val="45D546C9"/>
    <w:multiLevelType w:val="hybridMultilevel"/>
    <w:tmpl w:val="BAF4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5C5A"/>
    <w:multiLevelType w:val="hybridMultilevel"/>
    <w:tmpl w:val="4F14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18D5"/>
    <w:multiLevelType w:val="hybridMultilevel"/>
    <w:tmpl w:val="AF0E556A"/>
    <w:lvl w:ilvl="0" w:tplc="B6520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1FFA"/>
    <w:multiLevelType w:val="hybridMultilevel"/>
    <w:tmpl w:val="D5D26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477177">
    <w:abstractNumId w:val="3"/>
  </w:num>
  <w:num w:numId="2" w16cid:durableId="1283460563">
    <w:abstractNumId w:val="13"/>
  </w:num>
  <w:num w:numId="3" w16cid:durableId="1099252739">
    <w:abstractNumId w:val="9"/>
  </w:num>
  <w:num w:numId="4" w16cid:durableId="1469203639">
    <w:abstractNumId w:val="5"/>
  </w:num>
  <w:num w:numId="5" w16cid:durableId="1827670102">
    <w:abstractNumId w:val="4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14"/>
  </w:num>
  <w:num w:numId="9" w16cid:durableId="1789548411">
    <w:abstractNumId w:val="10"/>
  </w:num>
  <w:num w:numId="10" w16cid:durableId="963386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5"/>
  </w:num>
  <w:num w:numId="12" w16cid:durableId="1059547772">
    <w:abstractNumId w:val="17"/>
  </w:num>
  <w:num w:numId="13" w16cid:durableId="2128035892">
    <w:abstractNumId w:val="6"/>
  </w:num>
  <w:num w:numId="14" w16cid:durableId="1369911048">
    <w:abstractNumId w:val="8"/>
  </w:num>
  <w:num w:numId="15" w16cid:durableId="231164617">
    <w:abstractNumId w:val="11"/>
  </w:num>
  <w:num w:numId="16" w16cid:durableId="964198093">
    <w:abstractNumId w:val="7"/>
  </w:num>
  <w:num w:numId="17" w16cid:durableId="222453185">
    <w:abstractNumId w:val="2"/>
  </w:num>
  <w:num w:numId="18" w16cid:durableId="191728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nxjvxbm5bDqsi5zvds//TeLvN2Qn8m6Ow479a5mw7C1N3thKiybbKUWDFPuojBZqO7w6dydPIZK77A3Qa70t7w==" w:salt="3ywbjIk4JpbcUFzWIKJ+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15A9E"/>
    <w:rsid w:val="00031FC1"/>
    <w:rsid w:val="0004080C"/>
    <w:rsid w:val="00052703"/>
    <w:rsid w:val="000548CF"/>
    <w:rsid w:val="0006323A"/>
    <w:rsid w:val="00063775"/>
    <w:rsid w:val="0008404C"/>
    <w:rsid w:val="00091FA8"/>
    <w:rsid w:val="0009259E"/>
    <w:rsid w:val="000B2EF6"/>
    <w:rsid w:val="000E4645"/>
    <w:rsid w:val="000F5249"/>
    <w:rsid w:val="001204FC"/>
    <w:rsid w:val="00125BB9"/>
    <w:rsid w:val="00137427"/>
    <w:rsid w:val="00190DB1"/>
    <w:rsid w:val="00194142"/>
    <w:rsid w:val="00194725"/>
    <w:rsid w:val="001B0D11"/>
    <w:rsid w:val="001B1702"/>
    <w:rsid w:val="001C4F11"/>
    <w:rsid w:val="001F55FF"/>
    <w:rsid w:val="00207BF2"/>
    <w:rsid w:val="00214028"/>
    <w:rsid w:val="002200B3"/>
    <w:rsid w:val="0022668C"/>
    <w:rsid w:val="002321A3"/>
    <w:rsid w:val="00233388"/>
    <w:rsid w:val="002351EC"/>
    <w:rsid w:val="00246081"/>
    <w:rsid w:val="00251066"/>
    <w:rsid w:val="00261421"/>
    <w:rsid w:val="002652BB"/>
    <w:rsid w:val="002801AD"/>
    <w:rsid w:val="00282E2C"/>
    <w:rsid w:val="00287579"/>
    <w:rsid w:val="002939D1"/>
    <w:rsid w:val="00293E30"/>
    <w:rsid w:val="002A4259"/>
    <w:rsid w:val="002B0650"/>
    <w:rsid w:val="002B3287"/>
    <w:rsid w:val="002E1318"/>
    <w:rsid w:val="002F3D7F"/>
    <w:rsid w:val="00300809"/>
    <w:rsid w:val="003054AC"/>
    <w:rsid w:val="00325D85"/>
    <w:rsid w:val="00327CBC"/>
    <w:rsid w:val="00343B66"/>
    <w:rsid w:val="00351395"/>
    <w:rsid w:val="00352739"/>
    <w:rsid w:val="00355F7A"/>
    <w:rsid w:val="00363B0F"/>
    <w:rsid w:val="0037012C"/>
    <w:rsid w:val="00370661"/>
    <w:rsid w:val="00385688"/>
    <w:rsid w:val="00386A0A"/>
    <w:rsid w:val="00390885"/>
    <w:rsid w:val="00392143"/>
    <w:rsid w:val="00392B69"/>
    <w:rsid w:val="003A0E84"/>
    <w:rsid w:val="003B261D"/>
    <w:rsid w:val="003B2D8C"/>
    <w:rsid w:val="003B5E29"/>
    <w:rsid w:val="003C1A2D"/>
    <w:rsid w:val="003C2D2E"/>
    <w:rsid w:val="003C307A"/>
    <w:rsid w:val="003C3679"/>
    <w:rsid w:val="003C68DD"/>
    <w:rsid w:val="003D5017"/>
    <w:rsid w:val="003F0E89"/>
    <w:rsid w:val="003F11E2"/>
    <w:rsid w:val="004047AE"/>
    <w:rsid w:val="00405DC6"/>
    <w:rsid w:val="00421F40"/>
    <w:rsid w:val="0042401D"/>
    <w:rsid w:val="00424C95"/>
    <w:rsid w:val="00430D37"/>
    <w:rsid w:val="00436B0B"/>
    <w:rsid w:val="004374BE"/>
    <w:rsid w:val="00437A86"/>
    <w:rsid w:val="00441E64"/>
    <w:rsid w:val="004608E4"/>
    <w:rsid w:val="00466336"/>
    <w:rsid w:val="00480B92"/>
    <w:rsid w:val="004C2A91"/>
    <w:rsid w:val="004C6EB2"/>
    <w:rsid w:val="004D4636"/>
    <w:rsid w:val="004E2AAC"/>
    <w:rsid w:val="004F7F9C"/>
    <w:rsid w:val="005008FF"/>
    <w:rsid w:val="00501199"/>
    <w:rsid w:val="00516B39"/>
    <w:rsid w:val="0052163A"/>
    <w:rsid w:val="00537B1B"/>
    <w:rsid w:val="00540CFF"/>
    <w:rsid w:val="00545362"/>
    <w:rsid w:val="00546A6F"/>
    <w:rsid w:val="00567A70"/>
    <w:rsid w:val="00574250"/>
    <w:rsid w:val="00576DAF"/>
    <w:rsid w:val="00577F18"/>
    <w:rsid w:val="00582463"/>
    <w:rsid w:val="00586FB1"/>
    <w:rsid w:val="005B20C8"/>
    <w:rsid w:val="005B40C9"/>
    <w:rsid w:val="005C563C"/>
    <w:rsid w:val="005D52E6"/>
    <w:rsid w:val="005E2622"/>
    <w:rsid w:val="005E2A06"/>
    <w:rsid w:val="005E5B50"/>
    <w:rsid w:val="005F451D"/>
    <w:rsid w:val="005F64CF"/>
    <w:rsid w:val="00600AD3"/>
    <w:rsid w:val="00607301"/>
    <w:rsid w:val="006245C4"/>
    <w:rsid w:val="006413E9"/>
    <w:rsid w:val="00654F18"/>
    <w:rsid w:val="00670887"/>
    <w:rsid w:val="006720AD"/>
    <w:rsid w:val="006807C7"/>
    <w:rsid w:val="00680C01"/>
    <w:rsid w:val="00682068"/>
    <w:rsid w:val="00683C5C"/>
    <w:rsid w:val="006931E3"/>
    <w:rsid w:val="00696034"/>
    <w:rsid w:val="00697348"/>
    <w:rsid w:val="006A3A4A"/>
    <w:rsid w:val="006B22A2"/>
    <w:rsid w:val="006C4C2B"/>
    <w:rsid w:val="006D0C3E"/>
    <w:rsid w:val="006E5B96"/>
    <w:rsid w:val="006E7F97"/>
    <w:rsid w:val="006F4F46"/>
    <w:rsid w:val="006F7098"/>
    <w:rsid w:val="0070175A"/>
    <w:rsid w:val="007219F0"/>
    <w:rsid w:val="0072389D"/>
    <w:rsid w:val="007342AD"/>
    <w:rsid w:val="00751A5E"/>
    <w:rsid w:val="00757A37"/>
    <w:rsid w:val="007737C8"/>
    <w:rsid w:val="00783F7F"/>
    <w:rsid w:val="007849A5"/>
    <w:rsid w:val="00785670"/>
    <w:rsid w:val="00786B40"/>
    <w:rsid w:val="00790E4C"/>
    <w:rsid w:val="00795F78"/>
    <w:rsid w:val="007A2E48"/>
    <w:rsid w:val="007B4300"/>
    <w:rsid w:val="007B56F6"/>
    <w:rsid w:val="007B59CB"/>
    <w:rsid w:val="007C6210"/>
    <w:rsid w:val="007C7BD6"/>
    <w:rsid w:val="007D39D6"/>
    <w:rsid w:val="007E5C48"/>
    <w:rsid w:val="007E7AED"/>
    <w:rsid w:val="00810576"/>
    <w:rsid w:val="0082520B"/>
    <w:rsid w:val="0083410D"/>
    <w:rsid w:val="008413C3"/>
    <w:rsid w:val="008451DC"/>
    <w:rsid w:val="00862D35"/>
    <w:rsid w:val="008844F2"/>
    <w:rsid w:val="008A3BFA"/>
    <w:rsid w:val="008A5F02"/>
    <w:rsid w:val="008B25E0"/>
    <w:rsid w:val="008C0759"/>
    <w:rsid w:val="008D7834"/>
    <w:rsid w:val="008E417A"/>
    <w:rsid w:val="00913E1E"/>
    <w:rsid w:val="00916185"/>
    <w:rsid w:val="009379FE"/>
    <w:rsid w:val="0094113C"/>
    <w:rsid w:val="00946C91"/>
    <w:rsid w:val="00965E3B"/>
    <w:rsid w:val="00966DAE"/>
    <w:rsid w:val="00972CE3"/>
    <w:rsid w:val="009769AF"/>
    <w:rsid w:val="00984F81"/>
    <w:rsid w:val="00985E00"/>
    <w:rsid w:val="009B2583"/>
    <w:rsid w:val="009C3349"/>
    <w:rsid w:val="009D0CB7"/>
    <w:rsid w:val="009D4238"/>
    <w:rsid w:val="009F1B5B"/>
    <w:rsid w:val="009F6486"/>
    <w:rsid w:val="00A071C1"/>
    <w:rsid w:val="00A1294C"/>
    <w:rsid w:val="00A17057"/>
    <w:rsid w:val="00A20BE2"/>
    <w:rsid w:val="00A25A0A"/>
    <w:rsid w:val="00A43712"/>
    <w:rsid w:val="00A52A47"/>
    <w:rsid w:val="00A558B2"/>
    <w:rsid w:val="00A754D8"/>
    <w:rsid w:val="00A84E34"/>
    <w:rsid w:val="00A87E88"/>
    <w:rsid w:val="00A913AD"/>
    <w:rsid w:val="00A916B0"/>
    <w:rsid w:val="00A917CD"/>
    <w:rsid w:val="00A93CAF"/>
    <w:rsid w:val="00AA6353"/>
    <w:rsid w:val="00AA6886"/>
    <w:rsid w:val="00AA7AFC"/>
    <w:rsid w:val="00AD200D"/>
    <w:rsid w:val="00AD5D68"/>
    <w:rsid w:val="00AE4323"/>
    <w:rsid w:val="00AF0D6E"/>
    <w:rsid w:val="00AF4AE1"/>
    <w:rsid w:val="00AF7FE9"/>
    <w:rsid w:val="00B10F10"/>
    <w:rsid w:val="00B119DB"/>
    <w:rsid w:val="00B12156"/>
    <w:rsid w:val="00B168FD"/>
    <w:rsid w:val="00B20F6C"/>
    <w:rsid w:val="00B23FFA"/>
    <w:rsid w:val="00B301FE"/>
    <w:rsid w:val="00B31CD7"/>
    <w:rsid w:val="00B40D97"/>
    <w:rsid w:val="00B529BE"/>
    <w:rsid w:val="00B645BB"/>
    <w:rsid w:val="00B672D1"/>
    <w:rsid w:val="00B813FD"/>
    <w:rsid w:val="00B8676C"/>
    <w:rsid w:val="00BA6600"/>
    <w:rsid w:val="00BB1FBA"/>
    <w:rsid w:val="00BC0314"/>
    <w:rsid w:val="00BD2B0A"/>
    <w:rsid w:val="00BD464B"/>
    <w:rsid w:val="00BD61E5"/>
    <w:rsid w:val="00BE528A"/>
    <w:rsid w:val="00C00FFD"/>
    <w:rsid w:val="00C20BBC"/>
    <w:rsid w:val="00C2226D"/>
    <w:rsid w:val="00C25052"/>
    <w:rsid w:val="00C27A2F"/>
    <w:rsid w:val="00C33468"/>
    <w:rsid w:val="00C34BCC"/>
    <w:rsid w:val="00C364A8"/>
    <w:rsid w:val="00C37EBE"/>
    <w:rsid w:val="00C40317"/>
    <w:rsid w:val="00C6627B"/>
    <w:rsid w:val="00C70335"/>
    <w:rsid w:val="00C7123D"/>
    <w:rsid w:val="00C739E2"/>
    <w:rsid w:val="00C76435"/>
    <w:rsid w:val="00C963D2"/>
    <w:rsid w:val="00CA73EA"/>
    <w:rsid w:val="00CB1DB7"/>
    <w:rsid w:val="00CB2AC0"/>
    <w:rsid w:val="00CB705D"/>
    <w:rsid w:val="00CC4F46"/>
    <w:rsid w:val="00CC62F2"/>
    <w:rsid w:val="00CF36DE"/>
    <w:rsid w:val="00CF47E9"/>
    <w:rsid w:val="00D00CB8"/>
    <w:rsid w:val="00D021F3"/>
    <w:rsid w:val="00D07ACE"/>
    <w:rsid w:val="00D108B3"/>
    <w:rsid w:val="00D223C8"/>
    <w:rsid w:val="00D341BC"/>
    <w:rsid w:val="00D367BD"/>
    <w:rsid w:val="00D37573"/>
    <w:rsid w:val="00D47C4B"/>
    <w:rsid w:val="00D55357"/>
    <w:rsid w:val="00D64A9B"/>
    <w:rsid w:val="00D66A7C"/>
    <w:rsid w:val="00DA1AFC"/>
    <w:rsid w:val="00DA5181"/>
    <w:rsid w:val="00DB52D9"/>
    <w:rsid w:val="00DC01CA"/>
    <w:rsid w:val="00DC1433"/>
    <w:rsid w:val="00DC2478"/>
    <w:rsid w:val="00DD67DE"/>
    <w:rsid w:val="00DD7F60"/>
    <w:rsid w:val="00DE0C95"/>
    <w:rsid w:val="00DE4D53"/>
    <w:rsid w:val="00DF2823"/>
    <w:rsid w:val="00DF5C9F"/>
    <w:rsid w:val="00DF5F7F"/>
    <w:rsid w:val="00DF6EAF"/>
    <w:rsid w:val="00E011B8"/>
    <w:rsid w:val="00E1505B"/>
    <w:rsid w:val="00E470AA"/>
    <w:rsid w:val="00E47248"/>
    <w:rsid w:val="00E47426"/>
    <w:rsid w:val="00E7214B"/>
    <w:rsid w:val="00E74BCD"/>
    <w:rsid w:val="00E76B5F"/>
    <w:rsid w:val="00E76F9F"/>
    <w:rsid w:val="00E83B90"/>
    <w:rsid w:val="00E97005"/>
    <w:rsid w:val="00EA0414"/>
    <w:rsid w:val="00EA563F"/>
    <w:rsid w:val="00EC0175"/>
    <w:rsid w:val="00ED0CD8"/>
    <w:rsid w:val="00ED201E"/>
    <w:rsid w:val="00EE17BA"/>
    <w:rsid w:val="00EF0D38"/>
    <w:rsid w:val="00EF3F71"/>
    <w:rsid w:val="00F04BF3"/>
    <w:rsid w:val="00F102A1"/>
    <w:rsid w:val="00F31F81"/>
    <w:rsid w:val="00F37C11"/>
    <w:rsid w:val="00F40C0C"/>
    <w:rsid w:val="00F43378"/>
    <w:rsid w:val="00F43DB6"/>
    <w:rsid w:val="00F45425"/>
    <w:rsid w:val="00F5224B"/>
    <w:rsid w:val="00F80C51"/>
    <w:rsid w:val="00F8259E"/>
    <w:rsid w:val="00F856E4"/>
    <w:rsid w:val="00FA499B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F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Props1.xml><?xml version="1.0" encoding="utf-8"?>
<ds:datastoreItem xmlns:ds="http://schemas.openxmlformats.org/officeDocument/2006/customXml" ds:itemID="{4775CE25-B385-45AA-99AE-20D59733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4578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cp:lastPrinted>2023-03-29T06:11:00Z</cp:lastPrinted>
  <dcterms:created xsi:type="dcterms:W3CDTF">2025-07-08T13:43:00Z</dcterms:created>
  <dcterms:modified xsi:type="dcterms:W3CDTF">2025-07-08T14:04:00Z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